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B2C2" w14:textId="77777777" w:rsidR="008835EB" w:rsidRDefault="00CB6F1A">
      <w:pPr>
        <w:pStyle w:val="Titolo"/>
      </w:pPr>
      <w:r>
        <w:rPr>
          <w:noProof/>
        </w:rPr>
        <w:drawing>
          <wp:anchor distT="0" distB="0" distL="0" distR="0" simplePos="0" relativeHeight="251658240" behindDoc="0" locked="0" layoutInCell="1" allowOverlap="1" wp14:anchorId="56809087" wp14:editId="1D356EED">
            <wp:simplePos x="0" y="0"/>
            <wp:positionH relativeFrom="page">
              <wp:posOffset>5517516</wp:posOffset>
            </wp:positionH>
            <wp:positionV relativeFrom="paragraph">
              <wp:posOffset>5842</wp:posOffset>
            </wp:positionV>
            <wp:extent cx="1864998" cy="604605"/>
            <wp:effectExtent l="0" t="0" r="0" b="0"/>
            <wp:wrapNone/>
            <wp:docPr id="2" name="Image 2" descr="A close up of a logo  Description automatically generated "/>
            <wp:cNvGraphicFramePr/>
            <a:graphic xmlns:a="http://schemas.openxmlformats.org/drawingml/2006/main">
              <a:graphicData uri="http://schemas.openxmlformats.org/drawingml/2006/picture">
                <pic:pic xmlns:pic="http://schemas.openxmlformats.org/drawingml/2006/picture">
                  <pic:nvPicPr>
                    <pic:cNvPr id="2" name="Image 2" descr="A close up of a logo  Description automatically generated "/>
                    <pic:cNvPicPr/>
                  </pic:nvPicPr>
                  <pic:blipFill>
                    <a:blip r:embed="rId7" cstate="print"/>
                    <a:stretch>
                      <a:fillRect/>
                    </a:stretch>
                  </pic:blipFill>
                  <pic:spPr>
                    <a:xfrm>
                      <a:off x="0" y="0"/>
                      <a:ext cx="1864998" cy="604605"/>
                    </a:xfrm>
                    <a:prstGeom prst="rect">
                      <a:avLst/>
                    </a:prstGeom>
                  </pic:spPr>
                </pic:pic>
              </a:graphicData>
            </a:graphic>
          </wp:anchor>
        </w:drawing>
      </w:r>
      <w:r>
        <w:rPr>
          <w:color w:val="49ACC5"/>
          <w:spacing w:val="-4"/>
          <w:w w:val="75"/>
          <w:sz w:val="33"/>
        </w:rPr>
        <w:t>Fondi Robeco Capital Growth - Robeco Smart Energy</w:t>
      </w:r>
    </w:p>
    <w:p w14:paraId="518B9CD5" w14:textId="77777777" w:rsidR="008835EB" w:rsidRDefault="008835EB">
      <w:pPr>
        <w:pStyle w:val="Corpotesto"/>
        <w:rPr>
          <w:sz w:val="22"/>
        </w:rPr>
      </w:pPr>
    </w:p>
    <w:p w14:paraId="740C87D8" w14:textId="77777777" w:rsidR="008835EB" w:rsidRDefault="008835EB">
      <w:pPr>
        <w:pStyle w:val="Corpotesto"/>
        <w:spacing w:before="44"/>
        <w:rPr>
          <w:sz w:val="22"/>
        </w:rPr>
      </w:pPr>
    </w:p>
    <w:p w14:paraId="1FC45BF6" w14:textId="77777777" w:rsidR="008835EB" w:rsidRDefault="00CB6F1A">
      <w:pPr>
        <w:pStyle w:val="Titolo3"/>
        <w:spacing w:line="249" w:lineRule="auto"/>
        <w:ind w:left="3547"/>
      </w:pPr>
      <w:r>
        <w:rPr>
          <w:w w:val="85"/>
          <w:sz w:val="21"/>
        </w:rPr>
        <w:t>Informativa precontrattuale relativa ai prodotti finanziari di cui all’articolo 10, paragrafi da 1 a 4 bis, del Regolamento (UE) 2010/2088 e all’articolo</w:t>
      </w:r>
      <w:r>
        <w:rPr>
          <w:w w:val="90"/>
          <w:sz w:val="21"/>
        </w:rPr>
        <w:t xml:space="preserve"> 5, primo comma, del Regolamento (UE) 2020/852</w:t>
      </w:r>
    </w:p>
    <w:p w14:paraId="4B08B4D3" w14:textId="77777777" w:rsidR="008835EB" w:rsidRDefault="008835EB">
      <w:pPr>
        <w:pStyle w:val="Corpotesto"/>
        <w:spacing w:before="132"/>
        <w:rPr>
          <w:rFonts w:ascii="Arial"/>
          <w:b/>
          <w:sz w:val="22"/>
        </w:rPr>
      </w:pPr>
    </w:p>
    <w:p w14:paraId="280DCEEE" w14:textId="77777777" w:rsidR="008835EB" w:rsidRDefault="00CB6F1A">
      <w:pPr>
        <w:pStyle w:val="Titolo4"/>
        <w:tabs>
          <w:tab w:val="left" w:pos="8862"/>
        </w:tabs>
        <w:spacing w:line="124" w:lineRule="auto"/>
      </w:pPr>
      <w:r>
        <w:rPr>
          <w:noProof/>
        </w:rPr>
        <mc:AlternateContent>
          <mc:Choice Requires="wps">
            <w:drawing>
              <wp:anchor distT="0" distB="0" distL="0" distR="0" simplePos="0" relativeHeight="251661312" behindDoc="0" locked="0" layoutInCell="1" allowOverlap="1" wp14:anchorId="25ED3272" wp14:editId="17B509AC">
                <wp:simplePos x="0" y="0"/>
                <wp:positionH relativeFrom="page">
                  <wp:posOffset>176784</wp:posOffset>
                </wp:positionH>
                <wp:positionV relativeFrom="paragraph">
                  <wp:posOffset>-58570</wp:posOffset>
                </wp:positionV>
                <wp:extent cx="1605915" cy="2684145"/>
                <wp:effectExtent l="0" t="0" r="0" b="0"/>
                <wp:wrapNone/>
                <wp:docPr id="3" name="Textbox 3"/>
                <wp:cNvGraphicFramePr/>
                <a:graphic xmlns:a="http://schemas.openxmlformats.org/drawingml/2006/main">
                  <a:graphicData uri="http://schemas.microsoft.com/office/word/2010/wordprocessingShape">
                    <wps:wsp>
                      <wps:cNvSpPr txBox="1"/>
                      <wps:spPr>
                        <a:xfrm>
                          <a:off x="0" y="0"/>
                          <a:ext cx="1605915" cy="2684145"/>
                        </a:xfrm>
                        <a:prstGeom prst="rect">
                          <a:avLst/>
                        </a:prstGeom>
                        <a:solidFill>
                          <a:srgbClr val="F6F6F6"/>
                        </a:solidFill>
                      </wps:spPr>
                      <wps:txbx>
                        <w:txbxContent>
                          <w:p w14:paraId="624473FA" w14:textId="77777777" w:rsidR="008835EB" w:rsidRDefault="00CB6F1A">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wps:txbx>
                      <wps:bodyPr wrap="square" lIns="0" tIns="0" rIns="0" bIns="0" rtlCol="0"/>
                    </wps:wsp>
                  </a:graphicData>
                </a:graphic>
              </wp:anchor>
            </w:drawing>
          </mc:Choice>
          <mc:Fallback>
            <w:pict>
              <v:shapetype w14:anchorId="25ED3272" id="_x0000_t202" coordsize="21600,21600" o:spt="202" path="m,l,21600r21600,l21600,xe">
                <v:stroke joinstyle="miter"/>
                <v:path gradientshapeok="t" o:connecttype="rect"/>
              </v:shapetype>
              <v:shape id="Textbox 3" o:spid="_x0000_s1026" type="#_x0000_t202" style="position:absolute;left:0;text-align:left;margin-left:13.9pt;margin-top:-4.6pt;width:126.45pt;height:211.3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" fillcolor="#f6f6f6" stroked="f">
                <v:textbox inset="0,0,0,0">
                  <w:txbxContent>
                    <w:p w14:paraId="624473FA" w14:textId="77777777" w:rsidR="008835EB" w:rsidRDefault="00CB6F1A">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v:textbox>
                <w10:wrap anchorx="page"/>
              </v:shape>
            </w:pict>
          </mc:Fallback>
        </mc:AlternateContent>
      </w:r>
      <w:r>
        <w:rPr>
          <w:w w:val="95"/>
          <w:sz w:val="20"/>
        </w:rPr>
        <w:t>Nome del prodotto: Robeco Smart Energy</w:t>
      </w:r>
      <w:r>
        <w:rPr>
          <w:sz w:val="20"/>
        </w:rPr>
        <w:tab/>
      </w:r>
      <w:r>
        <w:rPr>
          <w:sz w:val="20"/>
        </w:rPr>
        <w:tab/>
      </w:r>
      <w:r>
        <w:rPr>
          <w:w w:val="95"/>
          <w:position w:val="13"/>
          <w:sz w:val="20"/>
        </w:rPr>
        <w:t>Identificativo della persona giuridica:</w:t>
      </w:r>
      <w:r>
        <w:rPr>
          <w:spacing w:val="-2"/>
          <w:w w:val="85"/>
          <w:sz w:val="20"/>
        </w:rPr>
        <w:t xml:space="preserve"> 213800XOKIZRP1SLWA28</w:t>
      </w:r>
    </w:p>
    <w:p w14:paraId="34C856DB" w14:textId="77777777" w:rsidR="008835EB" w:rsidRDefault="00CB6F1A">
      <w:pPr>
        <w:pStyle w:val="Titolo1"/>
      </w:pPr>
      <w:r>
        <w:rPr>
          <w:noProof/>
        </w:rPr>
        <mc:AlternateContent>
          <mc:Choice Requires="wps">
            <w:drawing>
              <wp:anchor distT="0" distB="0" distL="0" distR="0" simplePos="0" relativeHeight="251761664" behindDoc="1" locked="0" layoutInCell="1" allowOverlap="1" wp14:anchorId="1740BF30" wp14:editId="29F354A7">
                <wp:simplePos x="0" y="0"/>
                <wp:positionH relativeFrom="page">
                  <wp:posOffset>176784</wp:posOffset>
                </wp:positionH>
                <wp:positionV relativeFrom="paragraph">
                  <wp:posOffset>2526426</wp:posOffset>
                </wp:positionV>
                <wp:extent cx="1605915" cy="1859280"/>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1605915" cy="1859280"/>
                        </a:xfrm>
                        <a:prstGeom prst="rect">
                          <a:avLst/>
                        </a:prstGeom>
                        <a:solidFill>
                          <a:srgbClr val="F6F6F6"/>
                        </a:solidFill>
                      </wps:spPr>
                      <wps:txbx>
                        <w:txbxContent>
                          <w:p w14:paraId="758D368D" w14:textId="77777777" w:rsidR="008835EB" w:rsidRDefault="00CB6F1A">
                            <w:pPr>
                              <w:spacing w:before="35" w:line="237" w:lineRule="auto"/>
                              <w:ind w:left="188" w:right="484"/>
                              <w:rPr>
                                <w:sz w:val="16"/>
                              </w:rPr>
                            </w:pPr>
                            <w:r>
                              <w:rPr>
                                <w:rFonts w:ascii="Arial"/>
                                <w:b/>
                                <w:w w:val="80"/>
                                <w:sz w:val="15"/>
                              </w:rPr>
                              <w:t>La tassonomia dell</w:t>
                            </w:r>
                            <w:r>
                              <w:rPr>
                                <w:rFonts w:ascii="Arial"/>
                                <w:b/>
                                <w:w w:val="80"/>
                                <w:sz w:val="15"/>
                              </w:rPr>
                              <w:t>’</w:t>
                            </w:r>
                            <w:r>
                              <w:rPr>
                                <w:rFonts w:ascii="Arial"/>
                                <w:b/>
                                <w:w w:val="80"/>
                                <w:sz w:val="15"/>
                              </w:rPr>
                              <w:t xml:space="preserve">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sostenibili dal punto di vista ambientale</w:t>
                            </w:r>
                            <w:r>
                              <w:rPr>
                                <w:w w:val="80"/>
                                <w:sz w:val="15"/>
                              </w:rPr>
                              <w:t xml:space="preserve">. Tale regolamento </w:t>
                            </w:r>
                            <w:r>
                              <w:rPr>
                                <w:w w:val="75"/>
                                <w:sz w:val="15"/>
                              </w:rPr>
                              <w:t>non include un elenco di attività economiche sostenibili dal punto di vista sociale.</w:t>
                            </w:r>
                          </w:p>
                          <w:p w14:paraId="4572AC8B" w14:textId="77777777" w:rsidR="008835EB" w:rsidRDefault="00CB6F1A">
                            <w:pPr>
                              <w:spacing w:line="237" w:lineRule="auto"/>
                              <w:ind w:left="188" w:right="484"/>
                              <w:rPr>
                                <w:sz w:val="16"/>
                              </w:rPr>
                            </w:pPr>
                            <w:r>
                              <w:rPr>
                                <w:w w:val="70"/>
                                <w:sz w:val="15"/>
                              </w:rPr>
                              <w:t xml:space="preserve">Gli investimenti sostenibili con un </w:t>
                            </w:r>
                            <w:r>
                              <w:rPr>
                                <w:w w:val="75"/>
                                <w:sz w:val="15"/>
                              </w:rPr>
                              <w:t xml:space="preserve">obiettivo ambientale potrebbero </w:t>
                            </w:r>
                            <w:r>
                              <w:rPr>
                                <w:spacing w:val="-2"/>
                                <w:w w:val="80"/>
                                <w:sz w:val="15"/>
                              </w:rPr>
                              <w:t xml:space="preserve">essere allineati </w:t>
                            </w:r>
                            <w:r>
                              <w:rPr>
                                <w:w w:val="80"/>
                                <w:sz w:val="15"/>
                              </w:rPr>
                              <w:t>alla tassonomia oppure no.</w:t>
                            </w:r>
                          </w:p>
                        </w:txbxContent>
                      </wps:txbx>
                      <wps:bodyPr wrap="square" lIns="0" tIns="0" rIns="0" bIns="0" rtlCol="0"/>
                    </wps:wsp>
                  </a:graphicData>
                </a:graphic>
              </wp:anchor>
            </w:drawing>
          </mc:Choice>
          <mc:Fallback>
            <w:pict>
              <v:shape w14:anchorId="1740BF30" id="Textbox 4" o:spid="_x0000_s1027" type="#_x0000_t202" style="position:absolute;left:0;text-align:left;margin-left:13.9pt;margin-top:198.95pt;width:126.45pt;height:146.4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" fillcolor="#f6f6f6" stroked="f">
                <v:textbox inset="0,0,0,0">
                  <w:txbxContent>
                    <w:p w14:paraId="758D368D" w14:textId="77777777" w:rsidR="008835EB" w:rsidRDefault="00CB6F1A">
                      <w:pPr>
                        <w:spacing w:before="35" w:line="237" w:lineRule="auto"/>
                        <w:ind w:left="188" w:right="484"/>
                        <w:rPr>
                          <w:sz w:val="16"/>
                        </w:rPr>
                      </w:pPr>
                      <w:r>
                        <w:rPr>
                          <w:rFonts w:ascii="Arial"/>
                          <w:b/>
                          <w:w w:val="80"/>
                          <w:sz w:val="15"/>
                        </w:rPr>
                        <w:t>La tassonomia dell</w:t>
                      </w:r>
                      <w:r>
                        <w:rPr>
                          <w:rFonts w:ascii="Arial"/>
                          <w:b/>
                          <w:w w:val="80"/>
                          <w:sz w:val="15"/>
                        </w:rPr>
                        <w:t>’</w:t>
                      </w:r>
                      <w:r>
                        <w:rPr>
                          <w:rFonts w:ascii="Arial"/>
                          <w:b/>
                          <w:w w:val="80"/>
                          <w:sz w:val="15"/>
                        </w:rPr>
                        <w:t xml:space="preserve">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sostenibili dal punto di vista ambientale</w:t>
                      </w:r>
                      <w:r>
                        <w:rPr>
                          <w:w w:val="80"/>
                          <w:sz w:val="15"/>
                        </w:rPr>
                        <w:t xml:space="preserve">. Tale regolamento </w:t>
                      </w:r>
                      <w:r>
                        <w:rPr>
                          <w:w w:val="75"/>
                          <w:sz w:val="15"/>
                        </w:rPr>
                        <w:t>non include un elenco di attività economiche sostenibili dal punto di vista sociale.</w:t>
                      </w:r>
                    </w:p>
                    <w:p w14:paraId="4572AC8B" w14:textId="77777777" w:rsidR="008835EB" w:rsidRDefault="00CB6F1A">
                      <w:pPr>
                        <w:spacing w:line="237" w:lineRule="auto"/>
                        <w:ind w:left="188" w:right="484"/>
                        <w:rPr>
                          <w:sz w:val="16"/>
                        </w:rPr>
                      </w:pPr>
                      <w:r>
                        <w:rPr>
                          <w:w w:val="70"/>
                          <w:sz w:val="15"/>
                        </w:rPr>
                        <w:t xml:space="preserve">Gli investimenti sostenibili con un </w:t>
                      </w:r>
                      <w:r>
                        <w:rPr>
                          <w:w w:val="75"/>
                          <w:sz w:val="15"/>
                        </w:rPr>
                        <w:t xml:space="preserve">obiettivo ambientale potrebbero </w:t>
                      </w:r>
                      <w:r>
                        <w:rPr>
                          <w:spacing w:val="-2"/>
                          <w:w w:val="80"/>
                          <w:sz w:val="15"/>
                        </w:rPr>
                        <w:t xml:space="preserve">essere allineati </w:t>
                      </w:r>
                      <w:r>
                        <w:rPr>
                          <w:w w:val="80"/>
                          <w:sz w:val="15"/>
                        </w:rPr>
                        <w:t>alla tassonomia oppure no.</w:t>
                      </w:r>
                    </w:p>
                  </w:txbxContent>
                </v:textbox>
                <w10:wrap type="topAndBottom" anchorx="page"/>
              </v:shape>
            </w:pict>
          </mc:Fallback>
        </mc:AlternateContent>
      </w:r>
      <w:r>
        <w:rPr>
          <w:noProof/>
        </w:rPr>
        <mc:AlternateContent>
          <mc:Choice Requires="wps">
            <w:drawing>
              <wp:anchor distT="0" distB="0" distL="0" distR="0" simplePos="0" relativeHeight="251763712" behindDoc="1" locked="0" layoutInCell="1" allowOverlap="1" wp14:anchorId="770357B1" wp14:editId="56481703">
                <wp:simplePos x="0" y="0"/>
                <wp:positionH relativeFrom="page">
                  <wp:posOffset>1953767</wp:posOffset>
                </wp:positionH>
                <wp:positionV relativeFrom="paragraph">
                  <wp:posOffset>401970</wp:posOffset>
                </wp:positionV>
                <wp:extent cx="5539105" cy="3983990"/>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5539105" cy="398399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4058"/>
                              <w:gridCol w:w="4665"/>
                            </w:tblGrid>
                            <w:tr w:rsidR="008835EB" w14:paraId="783B13BA" w14:textId="77777777">
                              <w:trPr>
                                <w:trHeight w:val="1286"/>
                              </w:trPr>
                              <w:tc>
                                <w:tcPr>
                                  <w:tcW w:w="8723" w:type="dxa"/>
                                  <w:gridSpan w:val="2"/>
                                </w:tcPr>
                                <w:p w14:paraId="7A45F5E0" w14:textId="77777777" w:rsidR="008835EB" w:rsidRDefault="008835EB">
                                  <w:pPr>
                                    <w:pStyle w:val="TableParagraph"/>
                                    <w:spacing w:before="4"/>
                                    <w:rPr>
                                      <w:rFonts w:ascii="Arial"/>
                                      <w:b/>
                                      <w:sz w:val="21"/>
                                    </w:rPr>
                                  </w:pPr>
                                </w:p>
                                <w:p w14:paraId="68F69785" w14:textId="77777777" w:rsidR="008835EB" w:rsidRDefault="00CB6F1A">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571FC0FA" w14:textId="77777777" w:rsidR="008835EB" w:rsidRDefault="00CB6F1A">
                                  <w:pPr>
                                    <w:pStyle w:val="TableParagraph"/>
                                    <w:tabs>
                                      <w:tab w:val="left" w:pos="1087"/>
                                      <w:tab w:val="left" w:pos="5326"/>
                                    </w:tabs>
                                    <w:spacing w:before="199"/>
                                    <w:ind w:left="680"/>
                                    <w:rPr>
                                      <w:rFonts w:ascii="Arial"/>
                                      <w:b/>
                                      <w:position w:val="3"/>
                                      <w:sz w:val="21"/>
                                    </w:rPr>
                                  </w:pPr>
                                  <w:r>
                                    <w:rPr>
                                      <w:rFonts w:ascii="Arial Black"/>
                                      <w:spacing w:val="-10"/>
                                      <w:w w:val="95"/>
                                      <w:sz w:val="21"/>
                                    </w:rPr>
                                    <w:t>X</w:t>
                                  </w:r>
                                  <w:r>
                                    <w:rPr>
                                      <w:rFonts w:ascii="Arial Black"/>
                                      <w:sz w:val="21"/>
                                    </w:rPr>
                                    <w:tab/>
                                  </w:r>
                                  <w:r>
                                    <w:rPr>
                                      <w:rFonts w:ascii="Arial"/>
                                      <w:b/>
                                      <w:spacing w:val="-5"/>
                                      <w:w w:val="95"/>
                                      <w:position w:val="1"/>
                                      <w:sz w:val="20"/>
                                    </w:rPr>
                                    <w:t>S</w:t>
                                  </w:r>
                                  <w:r>
                                    <w:rPr>
                                      <w:rFonts w:ascii="Arial"/>
                                      <w:b/>
                                      <w:spacing w:val="-5"/>
                                      <w:w w:val="95"/>
                                      <w:position w:val="1"/>
                                      <w:sz w:val="20"/>
                                    </w:rPr>
                                    <w:t>ì</w:t>
                                  </w:r>
                                  <w:r>
                                    <w:rPr>
                                      <w:rFonts w:ascii="Arial"/>
                                      <w:b/>
                                      <w:position w:val="1"/>
                                      <w:sz w:val="20"/>
                                    </w:rPr>
                                    <w:tab/>
                                  </w:r>
                                  <w:r>
                                    <w:rPr>
                                      <w:rFonts w:ascii="Arial"/>
                                      <w:b/>
                                      <w:spacing w:val="-5"/>
                                      <w:w w:val="95"/>
                                      <w:position w:val="3"/>
                                      <w:sz w:val="20"/>
                                    </w:rPr>
                                    <w:t>No</w:t>
                                  </w:r>
                                </w:p>
                              </w:tc>
                            </w:tr>
                            <w:tr w:rsidR="008835EB" w14:paraId="4BE9CFB1" w14:textId="77777777">
                              <w:trPr>
                                <w:trHeight w:val="1010"/>
                              </w:trPr>
                              <w:tc>
                                <w:tcPr>
                                  <w:tcW w:w="4058" w:type="dxa"/>
                                </w:tcPr>
                                <w:p w14:paraId="0D70CFC4" w14:textId="77777777" w:rsidR="008835EB" w:rsidRDefault="00CB6F1A">
                                  <w:pPr>
                                    <w:pStyle w:val="TableParagraph"/>
                                    <w:tabs>
                                      <w:tab w:val="left" w:pos="566"/>
                                    </w:tabs>
                                    <w:spacing w:before="33" w:line="146" w:lineRule="auto"/>
                                    <w:ind w:left="566" w:right="639" w:hanging="449"/>
                                    <w:rPr>
                                      <w:rFonts w:ascii="Arial"/>
                                      <w:b/>
                                      <w:sz w:val="19"/>
                                    </w:rPr>
                                  </w:pPr>
                                  <w:r>
                                    <w:rPr>
                                      <w:rFonts w:ascii="Arial Black"/>
                                      <w:spacing w:val="-10"/>
                                      <w:w w:val="90"/>
                                      <w:position w:val="-15"/>
                                      <w:sz w:val="21"/>
                                    </w:rPr>
                                    <w:t>X</w:t>
                                  </w:r>
                                  <w:r>
                                    <w:rPr>
                                      <w:rFonts w:ascii="Arial Black"/>
                                      <w:position w:val="-15"/>
                                      <w:sz w:val="21"/>
                                    </w:rPr>
                                    <w:tab/>
                                  </w: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con un obiettivo ambientale</w:t>
                                  </w:r>
                                </w:p>
                                <w:p w14:paraId="3BDF5C28" w14:textId="77777777" w:rsidR="008835EB" w:rsidRDefault="00CB6F1A">
                                  <w:pPr>
                                    <w:pStyle w:val="TableParagraph"/>
                                    <w:spacing w:before="42"/>
                                    <w:ind w:left="566"/>
                                    <w:rPr>
                                      <w:sz w:val="19"/>
                                    </w:rPr>
                                  </w:pPr>
                                  <w:r>
                                    <w:rPr>
                                      <w:spacing w:val="-2"/>
                                      <w:w w:val="90"/>
                                      <w:sz w:val="18"/>
                                    </w:rPr>
                                    <w:t>: 15%</w:t>
                                  </w:r>
                                </w:p>
                              </w:tc>
                              <w:tc>
                                <w:tcPr>
                                  <w:tcW w:w="4665" w:type="dxa"/>
                                  <w:shd w:val="clear" w:color="auto" w:fill="F9E8D4"/>
                                </w:tcPr>
                                <w:p w14:paraId="02DF4F17" w14:textId="77777777" w:rsidR="008835EB" w:rsidRDefault="00CB6F1A">
                                  <w:pPr>
                                    <w:pStyle w:val="TableParagraph"/>
                                    <w:spacing w:before="1" w:line="244" w:lineRule="auto"/>
                                    <w:ind w:left="641" w:right="-13"/>
                                    <w:rPr>
                                      <w:sz w:val="19"/>
                                    </w:rPr>
                                  </w:pPr>
                                  <w:r>
                                    <w:rPr>
                                      <w:rFonts w:ascii="Arial"/>
                                      <w:b/>
                                      <w:w w:val="85"/>
                                      <w:sz w:val="18"/>
                                    </w:rPr>
                                    <w:t xml:space="preserve">Promuove caratteristiche ambientali/sociali (E/S) </w:t>
                                  </w:r>
                                  <w:r>
                                    <w:rPr>
                                      <w:w w:val="75"/>
                                      <w:sz w:val="18"/>
                                    </w:rPr>
                                    <w:t>e</w:t>
                                  </w:r>
                                  <w:r>
                                    <w:rPr>
                                      <w:w w:val="70"/>
                                      <w:sz w:val="18"/>
                                    </w:rPr>
                                    <w:t xml:space="preserve">, </w:t>
                                  </w:r>
                                  <w:r>
                                    <w:rPr>
                                      <w:w w:val="75"/>
                                      <w:sz w:val="18"/>
                                    </w:rPr>
                                    <w:t xml:space="preserve">pur non avendo come </w:t>
                                  </w:r>
                                  <w:r>
                                    <w:rPr>
                                      <w:w w:val="70"/>
                                      <w:sz w:val="18"/>
                                    </w:rPr>
                                    <w:t>obiettivo un investimento sostenibile, avrà una quota minima del _% di investimenti sostenibili</w:t>
                                  </w:r>
                                </w:p>
                              </w:tc>
                            </w:tr>
                            <w:tr w:rsidR="008835EB" w14:paraId="27C81F52" w14:textId="77777777">
                              <w:trPr>
                                <w:trHeight w:val="783"/>
                              </w:trPr>
                              <w:tc>
                                <w:tcPr>
                                  <w:tcW w:w="4058" w:type="dxa"/>
                                  <w:shd w:val="clear" w:color="auto" w:fill="F9E8D4"/>
                                </w:tcPr>
                                <w:p w14:paraId="63D184D4" w14:textId="77777777" w:rsidR="008835EB" w:rsidRDefault="00CB6F1A">
                                  <w:pPr>
                                    <w:pStyle w:val="TableParagraph"/>
                                    <w:spacing w:before="95" w:line="220" w:lineRule="atLeast"/>
                                    <w:ind w:left="1003" w:right="188"/>
                                    <w:rPr>
                                      <w:sz w:val="19"/>
                                    </w:rPr>
                                  </w:pPr>
                                  <w:r>
                                    <w:rPr>
                                      <w:spacing w:val="-2"/>
                                      <w:w w:val="70"/>
                                      <w:sz w:val="18"/>
                                    </w:rPr>
                                    <w:t xml:space="preserve">in attività economiche che si qualificano come sostenibili dal punto di vista ambientale secondo la </w:t>
                                  </w:r>
                                  <w:r>
                                    <w:rPr>
                                      <w:w w:val="80"/>
                                      <w:sz w:val="18"/>
                                    </w:rPr>
                                    <w:t xml:space="preserve">Tassonomia </w:t>
                                  </w:r>
                                  <w:r>
                                    <w:rPr>
                                      <w:spacing w:val="-2"/>
                                      <w:w w:val="70"/>
                                      <w:sz w:val="18"/>
                                    </w:rPr>
                                    <w:t>dell'UE</w:t>
                                  </w:r>
                                </w:p>
                              </w:tc>
                              <w:tc>
                                <w:tcPr>
                                  <w:tcW w:w="4665" w:type="dxa"/>
                                  <w:shd w:val="clear" w:color="auto" w:fill="F9E8D4"/>
                                </w:tcPr>
                                <w:p w14:paraId="77E1AD73" w14:textId="77777777" w:rsidR="008835EB" w:rsidRDefault="00CB6F1A">
                                  <w:pPr>
                                    <w:pStyle w:val="TableParagraph"/>
                                    <w:spacing w:before="95" w:line="220" w:lineRule="atLeast"/>
                                    <w:ind w:left="995" w:right="-13"/>
                                    <w:rPr>
                                      <w:sz w:val="19"/>
                                    </w:rPr>
                                  </w:pPr>
                                  <w:r>
                                    <w:rPr>
                                      <w:w w:val="70"/>
                                      <w:sz w:val="18"/>
                                    </w:rPr>
                                    <w:t xml:space="preserve">con un obiettivo ambientale </w:t>
                                  </w:r>
                                  <w:r>
                                    <w:rPr>
                                      <w:w w:val="70"/>
                                      <w:sz w:val="18"/>
                                    </w:rPr>
                                    <w:t xml:space="preserve">nell'ambito </w:t>
                                  </w:r>
                                  <w:r>
                                    <w:rPr>
                                      <w:spacing w:val="-2"/>
                                      <w:w w:val="70"/>
                                      <w:sz w:val="18"/>
                                    </w:rPr>
                                    <w:t xml:space="preserve">delle attività economiche che rientrano </w:t>
                                  </w:r>
                                  <w:r>
                                    <w:rPr>
                                      <w:w w:val="80"/>
                                      <w:sz w:val="18"/>
                                    </w:rPr>
                                    <w:t xml:space="preserve">nella tassonomia dell'UE in materia di </w:t>
                                  </w:r>
                                  <w:r>
                                    <w:rPr>
                                      <w:spacing w:val="-2"/>
                                      <w:w w:val="70"/>
                                      <w:sz w:val="18"/>
                                    </w:rPr>
                                    <w:t>sostenibilità ambientale</w:t>
                                  </w:r>
                                </w:p>
                              </w:tc>
                            </w:tr>
                            <w:tr w:rsidR="008835EB" w14:paraId="55FED5BD" w14:textId="77777777">
                              <w:trPr>
                                <w:trHeight w:val="865"/>
                              </w:trPr>
                              <w:tc>
                                <w:tcPr>
                                  <w:tcW w:w="4058" w:type="dxa"/>
                                </w:tcPr>
                                <w:p w14:paraId="43666115" w14:textId="77777777" w:rsidR="008835EB" w:rsidRDefault="00CB6F1A">
                                  <w:pPr>
                                    <w:pStyle w:val="TableParagraph"/>
                                    <w:tabs>
                                      <w:tab w:val="left" w:pos="1003"/>
                                    </w:tabs>
                                    <w:spacing w:before="41" w:line="153" w:lineRule="auto"/>
                                    <w:ind w:left="1003" w:right="188" w:hanging="747"/>
                                    <w:rPr>
                                      <w:sz w:val="19"/>
                                    </w:rPr>
                                  </w:pPr>
                                  <w:r>
                                    <w:rPr>
                                      <w:rFonts w:ascii="Arial Black"/>
                                      <w:spacing w:val="-10"/>
                                      <w:w w:val="80"/>
                                      <w:position w:val="-13"/>
                                      <w:sz w:val="21"/>
                                    </w:rPr>
                                    <w:t>X</w:t>
                                  </w:r>
                                  <w:r>
                                    <w:rPr>
                                      <w:rFonts w:ascii="Arial Black"/>
                                      <w:position w:val="-13"/>
                                      <w:sz w:val="21"/>
                                    </w:rPr>
                                    <w:tab/>
                                  </w:r>
                                  <w:r>
                                    <w:rPr>
                                      <w:w w:val="70"/>
                                      <w:sz w:val="18"/>
                                    </w:rPr>
                                    <w:t xml:space="preserve">in attività economiche che </w:t>
                                  </w:r>
                                  <w:r>
                                    <w:rPr>
                                      <w:w w:val="65"/>
                                      <w:sz w:val="18"/>
                                    </w:rPr>
                                    <w:t>non sono considerate sostenibili dal punto di vista ambientale</w:t>
                                  </w:r>
                                </w:p>
                                <w:p w14:paraId="49A749BB" w14:textId="77777777" w:rsidR="008835EB" w:rsidRDefault="00CB6F1A">
                                  <w:pPr>
                                    <w:pStyle w:val="TableParagraph"/>
                                    <w:spacing w:before="40"/>
                                    <w:ind w:left="1003"/>
                                    <w:rPr>
                                      <w:sz w:val="19"/>
                                    </w:rPr>
                                  </w:pPr>
                                  <w:r>
                                    <w:rPr>
                                      <w:spacing w:val="-2"/>
                                      <w:w w:val="75"/>
                                      <w:sz w:val="18"/>
                                    </w:rPr>
                                    <w:t>secondo la tassonomia dell’UE</w:t>
                                  </w:r>
                                </w:p>
                              </w:tc>
                              <w:tc>
                                <w:tcPr>
                                  <w:tcW w:w="4665" w:type="dxa"/>
                                  <w:shd w:val="clear" w:color="auto" w:fill="F9E8D4"/>
                                </w:tcPr>
                                <w:p w14:paraId="31C46260" w14:textId="77777777" w:rsidR="008835EB" w:rsidRDefault="00CB6F1A">
                                  <w:pPr>
                                    <w:pStyle w:val="TableParagraph"/>
                                    <w:spacing w:before="124" w:line="244" w:lineRule="auto"/>
                                    <w:ind w:left="995" w:right="-13"/>
                                    <w:rPr>
                                      <w:sz w:val="19"/>
                                    </w:rPr>
                                  </w:pPr>
                                  <w:r>
                                    <w:rPr>
                                      <w:w w:val="75"/>
                                      <w:sz w:val="18"/>
                                    </w:rPr>
                                    <w:t xml:space="preserve">con un </w:t>
                                  </w:r>
                                  <w:r>
                                    <w:rPr>
                                      <w:w w:val="75"/>
                                      <w:sz w:val="18"/>
                                    </w:rPr>
                                    <w:t xml:space="preserve">obiettivo ambientale in </w:t>
                                  </w:r>
                                  <w:r>
                                    <w:rPr>
                                      <w:w w:val="65"/>
                                      <w:sz w:val="18"/>
                                    </w:rPr>
                                    <w:t xml:space="preserve">attività economiche che non sono considerate </w:t>
                                  </w:r>
                                  <w:r>
                                    <w:rPr>
                                      <w:w w:val="80"/>
                                      <w:sz w:val="18"/>
                                    </w:rPr>
                                    <w:t>sostenibili</w:t>
                                  </w:r>
                                  <w:r>
                                    <w:rPr>
                                      <w:w w:val="65"/>
                                      <w:sz w:val="18"/>
                                    </w:rPr>
                                    <w:t xml:space="preserve"> dal punto di vista ambientale </w:t>
                                  </w:r>
                                  <w:r>
                                    <w:rPr>
                                      <w:w w:val="80"/>
                                      <w:sz w:val="18"/>
                                    </w:rPr>
                                    <w:t>secondo la Tassonomia dell’UE</w:t>
                                  </w:r>
                                </w:p>
                              </w:tc>
                            </w:tr>
                            <w:tr w:rsidR="008835EB" w14:paraId="7DDB5289" w14:textId="77777777">
                              <w:trPr>
                                <w:trHeight w:val="554"/>
                              </w:trPr>
                              <w:tc>
                                <w:tcPr>
                                  <w:tcW w:w="4058" w:type="dxa"/>
                                  <w:shd w:val="clear" w:color="auto" w:fill="F9E8D4"/>
                                </w:tcPr>
                                <w:p w14:paraId="2C5A9DD6" w14:textId="77777777" w:rsidR="008835EB" w:rsidRDefault="008835EB">
                                  <w:pPr>
                                    <w:pStyle w:val="TableParagraph"/>
                                    <w:rPr>
                                      <w:rFonts w:ascii="Times New Roman"/>
                                      <w:sz w:val="18"/>
                                    </w:rPr>
                                  </w:pPr>
                                </w:p>
                              </w:tc>
                              <w:tc>
                                <w:tcPr>
                                  <w:tcW w:w="4665" w:type="dxa"/>
                                  <w:shd w:val="clear" w:color="auto" w:fill="F9E8D4"/>
                                </w:tcPr>
                                <w:p w14:paraId="2B65DCFB" w14:textId="77777777" w:rsidR="008835EB" w:rsidRDefault="00CB6F1A">
                                  <w:pPr>
                                    <w:pStyle w:val="TableParagraph"/>
                                    <w:spacing w:before="62"/>
                                    <w:ind w:left="995"/>
                                    <w:rPr>
                                      <w:sz w:val="19"/>
                                    </w:rPr>
                                  </w:pPr>
                                  <w:r>
                                    <w:rPr>
                                      <w:w w:val="65"/>
                                      <w:sz w:val="18"/>
                                    </w:rPr>
                                    <w:t xml:space="preserve">con un </w:t>
                                  </w:r>
                                  <w:r>
                                    <w:rPr>
                                      <w:spacing w:val="-2"/>
                                      <w:w w:val="65"/>
                                      <w:sz w:val="18"/>
                                    </w:rPr>
                                    <w:t xml:space="preserve">obiettivo </w:t>
                                  </w:r>
                                  <w:r>
                                    <w:rPr>
                                      <w:w w:val="65"/>
                                      <w:sz w:val="18"/>
                                    </w:rPr>
                                    <w:t>sociale</w:t>
                                  </w:r>
                                </w:p>
                              </w:tc>
                            </w:tr>
                            <w:tr w:rsidR="008835EB" w14:paraId="383F2097" w14:textId="77777777">
                              <w:trPr>
                                <w:trHeight w:val="1772"/>
                              </w:trPr>
                              <w:tc>
                                <w:tcPr>
                                  <w:tcW w:w="4058" w:type="dxa"/>
                                </w:tcPr>
                                <w:p w14:paraId="61FA4B4D" w14:textId="77777777" w:rsidR="008835EB" w:rsidRDefault="008835EB">
                                  <w:pPr>
                                    <w:pStyle w:val="TableParagraph"/>
                                    <w:spacing w:before="48"/>
                                    <w:rPr>
                                      <w:rFonts w:ascii="Arial"/>
                                      <w:b/>
                                      <w:sz w:val="19"/>
                                    </w:rPr>
                                  </w:pPr>
                                </w:p>
                                <w:p w14:paraId="5A27BACA" w14:textId="77777777" w:rsidR="008835EB" w:rsidRDefault="00CB6F1A">
                                  <w:pPr>
                                    <w:pStyle w:val="TableParagraph"/>
                                    <w:spacing w:line="180" w:lineRule="exact"/>
                                    <w:ind w:left="793"/>
                                    <w:rPr>
                                      <w:rFonts w:ascii="Arial"/>
                                      <w:b/>
                                      <w:sz w:val="19"/>
                                    </w:rPr>
                                  </w:pPr>
                                  <w:r>
                                    <w:rPr>
                                      <w:w w:val="70"/>
                                      <w:sz w:val="18"/>
                                    </w:rPr>
                                    <w:t xml:space="preserve">Renderà </w:t>
                                  </w:r>
                                  <w:r>
                                    <w:rPr>
                                      <w:rFonts w:ascii="Arial"/>
                                      <w:b/>
                                      <w:spacing w:val="-2"/>
                                      <w:w w:val="70"/>
                                      <w:sz w:val="18"/>
                                    </w:rPr>
                                    <w:t xml:space="preserve">sostenibile </w:t>
                                  </w:r>
                                  <w:r>
                                    <w:rPr>
                                      <w:w w:val="70"/>
                                      <w:sz w:val="18"/>
                                    </w:rPr>
                                    <w:t>almeno</w:t>
                                  </w:r>
                                </w:p>
                                <w:p w14:paraId="4135ADDA" w14:textId="77777777" w:rsidR="008835EB" w:rsidRDefault="00CB6F1A">
                                  <w:pPr>
                                    <w:pStyle w:val="TableParagraph"/>
                                    <w:tabs>
                                      <w:tab w:val="left" w:pos="793"/>
                                    </w:tabs>
                                    <w:spacing w:line="291" w:lineRule="exact"/>
                                    <w:ind w:left="210"/>
                                    <w:rPr>
                                      <w:sz w:val="19"/>
                                    </w:rPr>
                                  </w:pPr>
                                  <w:r>
                                    <w:rPr>
                                      <w:rFonts w:ascii="Calibri"/>
                                      <w:b/>
                                      <w:spacing w:val="-10"/>
                                      <w:w w:val="95"/>
                                      <w:position w:val="8"/>
                                      <w:sz w:val="21"/>
                                    </w:rPr>
                                    <w:t>X</w:t>
                                  </w:r>
                                  <w:r>
                                    <w:rPr>
                                      <w:rFonts w:ascii="Calibri"/>
                                      <w:b/>
                                      <w:position w:val="8"/>
                                      <w:sz w:val="21"/>
                                    </w:rPr>
                                    <w:tab/>
                                  </w:r>
                                  <w:r>
                                    <w:rPr>
                                      <w:rFonts w:ascii="Arial"/>
                                      <w:b/>
                                      <w:w w:val="80"/>
                                      <w:sz w:val="18"/>
                                    </w:rPr>
                                    <w:t>investimenti sostenibili con un obiettivo sociale</w:t>
                                  </w:r>
                                  <w:r>
                                    <w:rPr>
                                      <w:w w:val="80"/>
                                      <w:sz w:val="18"/>
                                    </w:rPr>
                                    <w:t>:</w:t>
                                  </w:r>
                                  <w:r>
                                    <w:rPr>
                                      <w:spacing w:val="-5"/>
                                      <w:w w:val="80"/>
                                      <w:sz w:val="18"/>
                                    </w:rPr>
                                    <w:t xml:space="preserve"> 35%</w:t>
                                  </w:r>
                                </w:p>
                              </w:tc>
                              <w:tc>
                                <w:tcPr>
                                  <w:tcW w:w="4665" w:type="dxa"/>
                                  <w:shd w:val="clear" w:color="auto" w:fill="F9E8D4"/>
                                </w:tcPr>
                                <w:p w14:paraId="435B4F33" w14:textId="77777777" w:rsidR="008835EB" w:rsidRDefault="008835EB">
                                  <w:pPr>
                                    <w:pStyle w:val="TableParagraph"/>
                                    <w:spacing w:before="48"/>
                                    <w:rPr>
                                      <w:rFonts w:ascii="Arial"/>
                                      <w:b/>
                                      <w:sz w:val="19"/>
                                    </w:rPr>
                                  </w:pPr>
                                </w:p>
                                <w:p w14:paraId="20FA2A8D" w14:textId="77777777" w:rsidR="008835EB" w:rsidRDefault="00CB6F1A">
                                  <w:pPr>
                                    <w:pStyle w:val="TableParagraph"/>
                                    <w:spacing w:line="264" w:lineRule="auto"/>
                                    <w:ind w:left="809" w:right="-13"/>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68D211A0" w14:textId="77777777" w:rsidR="008835EB" w:rsidRDefault="008835EB">
                            <w:pPr>
                              <w:pStyle w:val="Corpotesto"/>
                            </w:pPr>
                          </w:p>
                        </w:txbxContent>
                      </wps:txbx>
                      <wps:bodyPr wrap="square" lIns="0" tIns="0" rIns="0" bIns="0" rtlCol="0"/>
                    </wps:wsp>
                  </a:graphicData>
                </a:graphic>
              </wp:anchor>
            </w:drawing>
          </mc:Choice>
          <mc:Fallback>
            <w:pict>
              <v:shape w14:anchorId="770357B1" id="Textbox 5" o:spid="_x0000_s1028" type="#_x0000_t202" style="position:absolute;left:0;text-align:left;margin-left:153.85pt;margin-top:31.65pt;width:436.15pt;height:313.7pt;z-index:-25155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" filled="f" stroked="f">
                <v:textbox inset="0,0,0,0">
                  <w:txbxContent>
                    <w:tbl>
                      <w:tblPr>
                        <w:tblStyle w:val="TableNormal"/>
                        <w:tblW w:w="0" w:type="auto"/>
                        <w:tblInd w:w="7" w:type="dxa"/>
                        <w:tblLayout w:type="fixed"/>
                        <w:tblLook w:val="01E0" w:firstRow="1" w:lastRow="1" w:firstColumn="1" w:lastColumn="1" w:noHBand="0" w:noVBand="0"/>
                      </w:tblPr>
                      <w:tblGrid>
                        <w:gridCol w:w="4058"/>
                        <w:gridCol w:w="4665"/>
                      </w:tblGrid>
                      <w:tr w:rsidR="008835EB" w14:paraId="783B13BA" w14:textId="77777777">
                        <w:trPr>
                          <w:trHeight w:val="1286"/>
                        </w:trPr>
                        <w:tc>
                          <w:tcPr>
                            <w:tcW w:w="8723" w:type="dxa"/>
                            <w:gridSpan w:val="2"/>
                          </w:tcPr>
                          <w:p w14:paraId="7A45F5E0" w14:textId="77777777" w:rsidR="008835EB" w:rsidRDefault="008835EB">
                            <w:pPr>
                              <w:pStyle w:val="TableParagraph"/>
                              <w:spacing w:before="4"/>
                              <w:rPr>
                                <w:rFonts w:ascii="Arial"/>
                                <w:b/>
                                <w:sz w:val="21"/>
                              </w:rPr>
                            </w:pPr>
                          </w:p>
                          <w:p w14:paraId="68F69785" w14:textId="77777777" w:rsidR="008835EB" w:rsidRDefault="00CB6F1A">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571FC0FA" w14:textId="77777777" w:rsidR="008835EB" w:rsidRDefault="00CB6F1A">
                            <w:pPr>
                              <w:pStyle w:val="TableParagraph"/>
                              <w:tabs>
                                <w:tab w:val="left" w:pos="1087"/>
                                <w:tab w:val="left" w:pos="5326"/>
                              </w:tabs>
                              <w:spacing w:before="199"/>
                              <w:ind w:left="680"/>
                              <w:rPr>
                                <w:rFonts w:ascii="Arial"/>
                                <w:b/>
                                <w:position w:val="3"/>
                                <w:sz w:val="21"/>
                              </w:rPr>
                            </w:pPr>
                            <w:r>
                              <w:rPr>
                                <w:rFonts w:ascii="Arial Black"/>
                                <w:spacing w:val="-10"/>
                                <w:w w:val="95"/>
                                <w:sz w:val="21"/>
                              </w:rPr>
                              <w:t>X</w:t>
                            </w:r>
                            <w:r>
                              <w:rPr>
                                <w:rFonts w:ascii="Arial Black"/>
                                <w:sz w:val="21"/>
                              </w:rPr>
                              <w:tab/>
                            </w:r>
                            <w:r>
                              <w:rPr>
                                <w:rFonts w:ascii="Arial"/>
                                <w:b/>
                                <w:spacing w:val="-5"/>
                                <w:w w:val="95"/>
                                <w:position w:val="1"/>
                                <w:sz w:val="20"/>
                              </w:rPr>
                              <w:t>S</w:t>
                            </w:r>
                            <w:r>
                              <w:rPr>
                                <w:rFonts w:ascii="Arial"/>
                                <w:b/>
                                <w:spacing w:val="-5"/>
                                <w:w w:val="95"/>
                                <w:position w:val="1"/>
                                <w:sz w:val="20"/>
                              </w:rPr>
                              <w:t>ì</w:t>
                            </w:r>
                            <w:r>
                              <w:rPr>
                                <w:rFonts w:ascii="Arial"/>
                                <w:b/>
                                <w:position w:val="1"/>
                                <w:sz w:val="20"/>
                              </w:rPr>
                              <w:tab/>
                            </w:r>
                            <w:r>
                              <w:rPr>
                                <w:rFonts w:ascii="Arial"/>
                                <w:b/>
                                <w:spacing w:val="-5"/>
                                <w:w w:val="95"/>
                                <w:position w:val="3"/>
                                <w:sz w:val="20"/>
                              </w:rPr>
                              <w:t>No</w:t>
                            </w:r>
                          </w:p>
                        </w:tc>
                      </w:tr>
                      <w:tr w:rsidR="008835EB" w14:paraId="4BE9CFB1" w14:textId="77777777">
                        <w:trPr>
                          <w:trHeight w:val="1010"/>
                        </w:trPr>
                        <w:tc>
                          <w:tcPr>
                            <w:tcW w:w="4058" w:type="dxa"/>
                          </w:tcPr>
                          <w:p w14:paraId="0D70CFC4" w14:textId="77777777" w:rsidR="008835EB" w:rsidRDefault="00CB6F1A">
                            <w:pPr>
                              <w:pStyle w:val="TableParagraph"/>
                              <w:tabs>
                                <w:tab w:val="left" w:pos="566"/>
                              </w:tabs>
                              <w:spacing w:before="33" w:line="146" w:lineRule="auto"/>
                              <w:ind w:left="566" w:right="639" w:hanging="449"/>
                              <w:rPr>
                                <w:rFonts w:ascii="Arial"/>
                                <w:b/>
                                <w:sz w:val="19"/>
                              </w:rPr>
                            </w:pPr>
                            <w:r>
                              <w:rPr>
                                <w:rFonts w:ascii="Arial Black"/>
                                <w:spacing w:val="-10"/>
                                <w:w w:val="90"/>
                                <w:position w:val="-15"/>
                                <w:sz w:val="21"/>
                              </w:rPr>
                              <w:t>X</w:t>
                            </w:r>
                            <w:r>
                              <w:rPr>
                                <w:rFonts w:ascii="Arial Black"/>
                                <w:position w:val="-15"/>
                                <w:sz w:val="21"/>
                              </w:rPr>
                              <w:tab/>
                            </w: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con un obiettivo ambientale</w:t>
                            </w:r>
                          </w:p>
                          <w:p w14:paraId="3BDF5C28" w14:textId="77777777" w:rsidR="008835EB" w:rsidRDefault="00CB6F1A">
                            <w:pPr>
                              <w:pStyle w:val="TableParagraph"/>
                              <w:spacing w:before="42"/>
                              <w:ind w:left="566"/>
                              <w:rPr>
                                <w:sz w:val="19"/>
                              </w:rPr>
                            </w:pPr>
                            <w:r>
                              <w:rPr>
                                <w:spacing w:val="-2"/>
                                <w:w w:val="90"/>
                                <w:sz w:val="18"/>
                              </w:rPr>
                              <w:t>: 15%</w:t>
                            </w:r>
                          </w:p>
                        </w:tc>
                        <w:tc>
                          <w:tcPr>
                            <w:tcW w:w="4665" w:type="dxa"/>
                            <w:shd w:val="clear" w:color="auto" w:fill="F9E8D4"/>
                          </w:tcPr>
                          <w:p w14:paraId="02DF4F17" w14:textId="77777777" w:rsidR="008835EB" w:rsidRDefault="00CB6F1A">
                            <w:pPr>
                              <w:pStyle w:val="TableParagraph"/>
                              <w:spacing w:before="1" w:line="244" w:lineRule="auto"/>
                              <w:ind w:left="641" w:right="-13"/>
                              <w:rPr>
                                <w:sz w:val="19"/>
                              </w:rPr>
                            </w:pPr>
                            <w:r>
                              <w:rPr>
                                <w:rFonts w:ascii="Arial"/>
                                <w:b/>
                                <w:w w:val="85"/>
                                <w:sz w:val="18"/>
                              </w:rPr>
                              <w:t xml:space="preserve">Promuove caratteristiche ambientali/sociali (E/S) </w:t>
                            </w:r>
                            <w:r>
                              <w:rPr>
                                <w:w w:val="75"/>
                                <w:sz w:val="18"/>
                              </w:rPr>
                              <w:t>e</w:t>
                            </w:r>
                            <w:r>
                              <w:rPr>
                                <w:w w:val="70"/>
                                <w:sz w:val="18"/>
                              </w:rPr>
                              <w:t xml:space="preserve">, </w:t>
                            </w:r>
                            <w:r>
                              <w:rPr>
                                <w:w w:val="75"/>
                                <w:sz w:val="18"/>
                              </w:rPr>
                              <w:t xml:space="preserve">pur non avendo come </w:t>
                            </w:r>
                            <w:r>
                              <w:rPr>
                                <w:w w:val="70"/>
                                <w:sz w:val="18"/>
                              </w:rPr>
                              <w:t>obiettivo un investimento sostenibile, avrà una quota minima del _% di investimenti sostenibili</w:t>
                            </w:r>
                          </w:p>
                        </w:tc>
                      </w:tr>
                      <w:tr w:rsidR="008835EB" w14:paraId="27C81F52" w14:textId="77777777">
                        <w:trPr>
                          <w:trHeight w:val="783"/>
                        </w:trPr>
                        <w:tc>
                          <w:tcPr>
                            <w:tcW w:w="4058" w:type="dxa"/>
                            <w:shd w:val="clear" w:color="auto" w:fill="F9E8D4"/>
                          </w:tcPr>
                          <w:p w14:paraId="63D184D4" w14:textId="77777777" w:rsidR="008835EB" w:rsidRDefault="00CB6F1A">
                            <w:pPr>
                              <w:pStyle w:val="TableParagraph"/>
                              <w:spacing w:before="95" w:line="220" w:lineRule="atLeast"/>
                              <w:ind w:left="1003" w:right="188"/>
                              <w:rPr>
                                <w:sz w:val="19"/>
                              </w:rPr>
                            </w:pPr>
                            <w:r>
                              <w:rPr>
                                <w:spacing w:val="-2"/>
                                <w:w w:val="70"/>
                                <w:sz w:val="18"/>
                              </w:rPr>
                              <w:t xml:space="preserve">in attività economiche che si qualificano come sostenibili dal punto di vista ambientale secondo la </w:t>
                            </w:r>
                            <w:r>
                              <w:rPr>
                                <w:w w:val="80"/>
                                <w:sz w:val="18"/>
                              </w:rPr>
                              <w:t xml:space="preserve">Tassonomia </w:t>
                            </w:r>
                            <w:r>
                              <w:rPr>
                                <w:spacing w:val="-2"/>
                                <w:w w:val="70"/>
                                <w:sz w:val="18"/>
                              </w:rPr>
                              <w:t>dell'UE</w:t>
                            </w:r>
                          </w:p>
                        </w:tc>
                        <w:tc>
                          <w:tcPr>
                            <w:tcW w:w="4665" w:type="dxa"/>
                            <w:shd w:val="clear" w:color="auto" w:fill="F9E8D4"/>
                          </w:tcPr>
                          <w:p w14:paraId="77E1AD73" w14:textId="77777777" w:rsidR="008835EB" w:rsidRDefault="00CB6F1A">
                            <w:pPr>
                              <w:pStyle w:val="TableParagraph"/>
                              <w:spacing w:before="95" w:line="220" w:lineRule="atLeast"/>
                              <w:ind w:left="995" w:right="-13"/>
                              <w:rPr>
                                <w:sz w:val="19"/>
                              </w:rPr>
                            </w:pPr>
                            <w:r>
                              <w:rPr>
                                <w:w w:val="70"/>
                                <w:sz w:val="18"/>
                              </w:rPr>
                              <w:t xml:space="preserve">con un obiettivo ambientale </w:t>
                            </w:r>
                            <w:r>
                              <w:rPr>
                                <w:w w:val="70"/>
                                <w:sz w:val="18"/>
                              </w:rPr>
                              <w:t xml:space="preserve">nell'ambito </w:t>
                            </w:r>
                            <w:r>
                              <w:rPr>
                                <w:spacing w:val="-2"/>
                                <w:w w:val="70"/>
                                <w:sz w:val="18"/>
                              </w:rPr>
                              <w:t xml:space="preserve">delle attività economiche che rientrano </w:t>
                            </w:r>
                            <w:r>
                              <w:rPr>
                                <w:w w:val="80"/>
                                <w:sz w:val="18"/>
                              </w:rPr>
                              <w:t xml:space="preserve">nella tassonomia dell'UE in materia di </w:t>
                            </w:r>
                            <w:r>
                              <w:rPr>
                                <w:spacing w:val="-2"/>
                                <w:w w:val="70"/>
                                <w:sz w:val="18"/>
                              </w:rPr>
                              <w:t>sostenibilità ambientale</w:t>
                            </w:r>
                          </w:p>
                        </w:tc>
                      </w:tr>
                      <w:tr w:rsidR="008835EB" w14:paraId="55FED5BD" w14:textId="77777777">
                        <w:trPr>
                          <w:trHeight w:val="865"/>
                        </w:trPr>
                        <w:tc>
                          <w:tcPr>
                            <w:tcW w:w="4058" w:type="dxa"/>
                          </w:tcPr>
                          <w:p w14:paraId="43666115" w14:textId="77777777" w:rsidR="008835EB" w:rsidRDefault="00CB6F1A">
                            <w:pPr>
                              <w:pStyle w:val="TableParagraph"/>
                              <w:tabs>
                                <w:tab w:val="left" w:pos="1003"/>
                              </w:tabs>
                              <w:spacing w:before="41" w:line="153" w:lineRule="auto"/>
                              <w:ind w:left="1003" w:right="188" w:hanging="747"/>
                              <w:rPr>
                                <w:sz w:val="19"/>
                              </w:rPr>
                            </w:pPr>
                            <w:r>
                              <w:rPr>
                                <w:rFonts w:ascii="Arial Black"/>
                                <w:spacing w:val="-10"/>
                                <w:w w:val="80"/>
                                <w:position w:val="-13"/>
                                <w:sz w:val="21"/>
                              </w:rPr>
                              <w:t>X</w:t>
                            </w:r>
                            <w:r>
                              <w:rPr>
                                <w:rFonts w:ascii="Arial Black"/>
                                <w:position w:val="-13"/>
                                <w:sz w:val="21"/>
                              </w:rPr>
                              <w:tab/>
                            </w:r>
                            <w:r>
                              <w:rPr>
                                <w:w w:val="70"/>
                                <w:sz w:val="18"/>
                              </w:rPr>
                              <w:t xml:space="preserve">in attività economiche che </w:t>
                            </w:r>
                            <w:r>
                              <w:rPr>
                                <w:w w:val="65"/>
                                <w:sz w:val="18"/>
                              </w:rPr>
                              <w:t>non sono considerate sostenibili dal punto di vista ambientale</w:t>
                            </w:r>
                          </w:p>
                          <w:p w14:paraId="49A749BB" w14:textId="77777777" w:rsidR="008835EB" w:rsidRDefault="00CB6F1A">
                            <w:pPr>
                              <w:pStyle w:val="TableParagraph"/>
                              <w:spacing w:before="40"/>
                              <w:ind w:left="1003"/>
                              <w:rPr>
                                <w:sz w:val="19"/>
                              </w:rPr>
                            </w:pPr>
                            <w:r>
                              <w:rPr>
                                <w:spacing w:val="-2"/>
                                <w:w w:val="75"/>
                                <w:sz w:val="18"/>
                              </w:rPr>
                              <w:t>secondo la tassonomia dell’UE</w:t>
                            </w:r>
                          </w:p>
                        </w:tc>
                        <w:tc>
                          <w:tcPr>
                            <w:tcW w:w="4665" w:type="dxa"/>
                            <w:shd w:val="clear" w:color="auto" w:fill="F9E8D4"/>
                          </w:tcPr>
                          <w:p w14:paraId="31C46260" w14:textId="77777777" w:rsidR="008835EB" w:rsidRDefault="00CB6F1A">
                            <w:pPr>
                              <w:pStyle w:val="TableParagraph"/>
                              <w:spacing w:before="124" w:line="244" w:lineRule="auto"/>
                              <w:ind w:left="995" w:right="-13"/>
                              <w:rPr>
                                <w:sz w:val="19"/>
                              </w:rPr>
                            </w:pPr>
                            <w:r>
                              <w:rPr>
                                <w:w w:val="75"/>
                                <w:sz w:val="18"/>
                              </w:rPr>
                              <w:t xml:space="preserve">con un </w:t>
                            </w:r>
                            <w:r>
                              <w:rPr>
                                <w:w w:val="75"/>
                                <w:sz w:val="18"/>
                              </w:rPr>
                              <w:t xml:space="preserve">obiettivo ambientale in </w:t>
                            </w:r>
                            <w:r>
                              <w:rPr>
                                <w:w w:val="65"/>
                                <w:sz w:val="18"/>
                              </w:rPr>
                              <w:t xml:space="preserve">attività economiche che non sono considerate </w:t>
                            </w:r>
                            <w:r>
                              <w:rPr>
                                <w:w w:val="80"/>
                                <w:sz w:val="18"/>
                              </w:rPr>
                              <w:t>sostenibili</w:t>
                            </w:r>
                            <w:r>
                              <w:rPr>
                                <w:w w:val="65"/>
                                <w:sz w:val="18"/>
                              </w:rPr>
                              <w:t xml:space="preserve"> dal punto di vista ambientale </w:t>
                            </w:r>
                            <w:r>
                              <w:rPr>
                                <w:w w:val="80"/>
                                <w:sz w:val="18"/>
                              </w:rPr>
                              <w:t>secondo la Tassonomia dell’UE</w:t>
                            </w:r>
                          </w:p>
                        </w:tc>
                      </w:tr>
                      <w:tr w:rsidR="008835EB" w14:paraId="7DDB5289" w14:textId="77777777">
                        <w:trPr>
                          <w:trHeight w:val="554"/>
                        </w:trPr>
                        <w:tc>
                          <w:tcPr>
                            <w:tcW w:w="4058" w:type="dxa"/>
                            <w:shd w:val="clear" w:color="auto" w:fill="F9E8D4"/>
                          </w:tcPr>
                          <w:p w14:paraId="2C5A9DD6" w14:textId="77777777" w:rsidR="008835EB" w:rsidRDefault="008835EB">
                            <w:pPr>
                              <w:pStyle w:val="TableParagraph"/>
                              <w:rPr>
                                <w:rFonts w:ascii="Times New Roman"/>
                                <w:sz w:val="18"/>
                              </w:rPr>
                            </w:pPr>
                          </w:p>
                        </w:tc>
                        <w:tc>
                          <w:tcPr>
                            <w:tcW w:w="4665" w:type="dxa"/>
                            <w:shd w:val="clear" w:color="auto" w:fill="F9E8D4"/>
                          </w:tcPr>
                          <w:p w14:paraId="2B65DCFB" w14:textId="77777777" w:rsidR="008835EB" w:rsidRDefault="00CB6F1A">
                            <w:pPr>
                              <w:pStyle w:val="TableParagraph"/>
                              <w:spacing w:before="62"/>
                              <w:ind w:left="995"/>
                              <w:rPr>
                                <w:sz w:val="19"/>
                              </w:rPr>
                            </w:pPr>
                            <w:r>
                              <w:rPr>
                                <w:w w:val="65"/>
                                <w:sz w:val="18"/>
                              </w:rPr>
                              <w:t xml:space="preserve">con un </w:t>
                            </w:r>
                            <w:r>
                              <w:rPr>
                                <w:spacing w:val="-2"/>
                                <w:w w:val="65"/>
                                <w:sz w:val="18"/>
                              </w:rPr>
                              <w:t xml:space="preserve">obiettivo </w:t>
                            </w:r>
                            <w:r>
                              <w:rPr>
                                <w:w w:val="65"/>
                                <w:sz w:val="18"/>
                              </w:rPr>
                              <w:t>sociale</w:t>
                            </w:r>
                          </w:p>
                        </w:tc>
                      </w:tr>
                      <w:tr w:rsidR="008835EB" w14:paraId="383F2097" w14:textId="77777777">
                        <w:trPr>
                          <w:trHeight w:val="1772"/>
                        </w:trPr>
                        <w:tc>
                          <w:tcPr>
                            <w:tcW w:w="4058" w:type="dxa"/>
                          </w:tcPr>
                          <w:p w14:paraId="61FA4B4D" w14:textId="77777777" w:rsidR="008835EB" w:rsidRDefault="008835EB">
                            <w:pPr>
                              <w:pStyle w:val="TableParagraph"/>
                              <w:spacing w:before="48"/>
                              <w:rPr>
                                <w:rFonts w:ascii="Arial"/>
                                <w:b/>
                                <w:sz w:val="19"/>
                              </w:rPr>
                            </w:pPr>
                          </w:p>
                          <w:p w14:paraId="5A27BACA" w14:textId="77777777" w:rsidR="008835EB" w:rsidRDefault="00CB6F1A">
                            <w:pPr>
                              <w:pStyle w:val="TableParagraph"/>
                              <w:spacing w:line="180" w:lineRule="exact"/>
                              <w:ind w:left="793"/>
                              <w:rPr>
                                <w:rFonts w:ascii="Arial"/>
                                <w:b/>
                                <w:sz w:val="19"/>
                              </w:rPr>
                            </w:pPr>
                            <w:r>
                              <w:rPr>
                                <w:w w:val="70"/>
                                <w:sz w:val="18"/>
                              </w:rPr>
                              <w:t xml:space="preserve">Renderà </w:t>
                            </w:r>
                            <w:r>
                              <w:rPr>
                                <w:rFonts w:ascii="Arial"/>
                                <w:b/>
                                <w:spacing w:val="-2"/>
                                <w:w w:val="70"/>
                                <w:sz w:val="18"/>
                              </w:rPr>
                              <w:t xml:space="preserve">sostenibile </w:t>
                            </w:r>
                            <w:r>
                              <w:rPr>
                                <w:w w:val="70"/>
                                <w:sz w:val="18"/>
                              </w:rPr>
                              <w:t>almeno</w:t>
                            </w:r>
                          </w:p>
                          <w:p w14:paraId="4135ADDA" w14:textId="77777777" w:rsidR="008835EB" w:rsidRDefault="00CB6F1A">
                            <w:pPr>
                              <w:pStyle w:val="TableParagraph"/>
                              <w:tabs>
                                <w:tab w:val="left" w:pos="793"/>
                              </w:tabs>
                              <w:spacing w:line="291" w:lineRule="exact"/>
                              <w:ind w:left="210"/>
                              <w:rPr>
                                <w:sz w:val="19"/>
                              </w:rPr>
                            </w:pPr>
                            <w:r>
                              <w:rPr>
                                <w:rFonts w:ascii="Calibri"/>
                                <w:b/>
                                <w:spacing w:val="-10"/>
                                <w:w w:val="95"/>
                                <w:position w:val="8"/>
                                <w:sz w:val="21"/>
                              </w:rPr>
                              <w:t>X</w:t>
                            </w:r>
                            <w:r>
                              <w:rPr>
                                <w:rFonts w:ascii="Calibri"/>
                                <w:b/>
                                <w:position w:val="8"/>
                                <w:sz w:val="21"/>
                              </w:rPr>
                              <w:tab/>
                            </w:r>
                            <w:r>
                              <w:rPr>
                                <w:rFonts w:ascii="Arial"/>
                                <w:b/>
                                <w:w w:val="80"/>
                                <w:sz w:val="18"/>
                              </w:rPr>
                              <w:t>investimenti sostenibili con un obiettivo sociale</w:t>
                            </w:r>
                            <w:r>
                              <w:rPr>
                                <w:w w:val="80"/>
                                <w:sz w:val="18"/>
                              </w:rPr>
                              <w:t>:</w:t>
                            </w:r>
                            <w:r>
                              <w:rPr>
                                <w:spacing w:val="-5"/>
                                <w:w w:val="80"/>
                                <w:sz w:val="18"/>
                              </w:rPr>
                              <w:t xml:space="preserve"> 35%</w:t>
                            </w:r>
                          </w:p>
                        </w:tc>
                        <w:tc>
                          <w:tcPr>
                            <w:tcW w:w="4665" w:type="dxa"/>
                            <w:shd w:val="clear" w:color="auto" w:fill="F9E8D4"/>
                          </w:tcPr>
                          <w:p w14:paraId="435B4F33" w14:textId="77777777" w:rsidR="008835EB" w:rsidRDefault="008835EB">
                            <w:pPr>
                              <w:pStyle w:val="TableParagraph"/>
                              <w:spacing w:before="48"/>
                              <w:rPr>
                                <w:rFonts w:ascii="Arial"/>
                                <w:b/>
                                <w:sz w:val="19"/>
                              </w:rPr>
                            </w:pPr>
                          </w:p>
                          <w:p w14:paraId="20FA2A8D" w14:textId="77777777" w:rsidR="008835EB" w:rsidRDefault="00CB6F1A">
                            <w:pPr>
                              <w:pStyle w:val="TableParagraph"/>
                              <w:spacing w:line="264" w:lineRule="auto"/>
                              <w:ind w:left="809" w:right="-13"/>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68D211A0" w14:textId="77777777" w:rsidR="008835EB" w:rsidRDefault="008835EB">
                      <w:pPr>
                        <w:pStyle w:val="Corpotesto"/>
                      </w:pPr>
                    </w:p>
                  </w:txbxContent>
                </v:textbox>
                <w10:wrap type="topAndBottom" anchorx="page"/>
              </v:shape>
            </w:pict>
          </mc:Fallback>
        </mc:AlternateContent>
      </w:r>
      <w:r>
        <w:rPr>
          <w:noProof/>
        </w:rPr>
        <mc:AlternateContent>
          <mc:Choice Requires="wpg">
            <w:drawing>
              <wp:anchor distT="0" distB="0" distL="0" distR="0" simplePos="0" relativeHeight="251702272" behindDoc="1" locked="0" layoutInCell="1" allowOverlap="1" wp14:anchorId="26A7B5B8" wp14:editId="0AF30F57">
                <wp:simplePos x="0" y="0"/>
                <wp:positionH relativeFrom="page">
                  <wp:posOffset>1953767</wp:posOffset>
                </wp:positionH>
                <wp:positionV relativeFrom="paragraph">
                  <wp:posOffset>401970</wp:posOffset>
                </wp:positionV>
                <wp:extent cx="5539105" cy="1443990"/>
                <wp:effectExtent l="0" t="0" r="0" b="0"/>
                <wp:wrapNone/>
                <wp:docPr id="6" name="Group 6"/>
                <wp:cNvGraphicFramePr/>
                <a:graphic xmlns:a="http://schemas.openxmlformats.org/drawingml/2006/main">
                  <a:graphicData uri="http://schemas.microsoft.com/office/word/2010/wordprocessingGroup">
                    <wpg:wgp>
                      <wpg:cNvGrpSpPr/>
                      <wpg:grpSpPr>
                        <a:xfrm>
                          <a:off x="0" y="0"/>
                          <a:ext cx="5539105" cy="1443990"/>
                          <a:chOff x="0" y="0"/>
                          <a:chExt cx="5539105" cy="1443990"/>
                        </a:xfrm>
                      </wpg:grpSpPr>
                      <wps:wsp>
                        <wps:cNvPr id="7" name="Graphic 7"/>
                        <wps:cNvSpPr/>
                        <wps:spPr>
                          <a:xfrm>
                            <a:off x="0" y="0"/>
                            <a:ext cx="5539105" cy="817244"/>
                          </a:xfrm>
                          <a:custGeom>
                            <a:avLst/>
                            <a:gdLst/>
                            <a:ahLst/>
                            <a:cxnLst/>
                            <a:rect l="l" t="t" r="r" b="b"/>
                            <a:pathLst>
                              <a:path w="5539105" h="817244">
                                <a:moveTo>
                                  <a:pt x="5538978" y="0"/>
                                </a:moveTo>
                                <a:lnTo>
                                  <a:pt x="0" y="0"/>
                                </a:lnTo>
                                <a:lnTo>
                                  <a:pt x="0" y="314693"/>
                                </a:lnTo>
                                <a:lnTo>
                                  <a:pt x="0" y="816864"/>
                                </a:lnTo>
                                <a:lnTo>
                                  <a:pt x="2625852" y="816864"/>
                                </a:lnTo>
                                <a:lnTo>
                                  <a:pt x="5538965" y="816864"/>
                                </a:lnTo>
                                <a:lnTo>
                                  <a:pt x="5538965" y="314706"/>
                                </a:lnTo>
                                <a:lnTo>
                                  <a:pt x="5538978" y="0"/>
                                </a:lnTo>
                                <a:close/>
                              </a:path>
                            </a:pathLst>
                          </a:custGeom>
                          <a:solidFill>
                            <a:srgbClr val="F6D1AC"/>
                          </a:solidFill>
                        </wps:spPr>
                        <wps:bodyPr wrap="square" lIns="0" tIns="0" rIns="0" bIns="0" rtlCol="0">
                          <a:prstTxWarp prst="textNoShape">
                            <a:avLst/>
                          </a:prstTxWarp>
                        </wps:bodyPr>
                      </wps:wsp>
                      <wps:wsp>
                        <wps:cNvPr id="8" name="Graphic 8"/>
                        <wps:cNvSpPr/>
                        <wps:spPr>
                          <a:xfrm>
                            <a:off x="0" y="816876"/>
                            <a:ext cx="2626360" cy="627380"/>
                          </a:xfrm>
                          <a:custGeom>
                            <a:avLst/>
                            <a:gdLst/>
                            <a:ahLst/>
                            <a:cxnLst/>
                            <a:rect l="l" t="t" r="r" b="b"/>
                            <a:pathLst>
                              <a:path w="2626360" h="627380">
                                <a:moveTo>
                                  <a:pt x="2625864" y="0"/>
                                </a:moveTo>
                                <a:lnTo>
                                  <a:pt x="0" y="0"/>
                                </a:lnTo>
                                <a:lnTo>
                                  <a:pt x="0" y="627113"/>
                                </a:lnTo>
                                <a:lnTo>
                                  <a:pt x="2625864" y="627113"/>
                                </a:lnTo>
                                <a:lnTo>
                                  <a:pt x="2625864" y="0"/>
                                </a:lnTo>
                                <a:close/>
                              </a:path>
                            </a:pathLst>
                          </a:custGeom>
                          <a:solidFill>
                            <a:srgbClr val="F9E8D4"/>
                          </a:solidFill>
                        </wps:spPr>
                        <wps:bodyPr wrap="square" lIns="0" tIns="0" rIns="0" bIns="0" rtlCol="0">
                          <a:prstTxWarp prst="textNoShape">
                            <a:avLst/>
                          </a:prstTxWarp>
                        </wps:bodyPr>
                      </wps:wsp>
                      <wps:wsp>
                        <wps:cNvPr id="9" name="Graphic 9"/>
                        <wps:cNvSpPr/>
                        <wps:spPr>
                          <a:xfrm>
                            <a:off x="36321" y="869251"/>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10" name="Graphic 10"/>
                        <wps:cNvSpPr/>
                        <wps:spPr>
                          <a:xfrm>
                            <a:off x="36321" y="869251"/>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1" name="Graphic 11"/>
                        <wps:cNvSpPr/>
                        <wps:spPr>
                          <a:xfrm>
                            <a:off x="394563" y="434276"/>
                            <a:ext cx="179705" cy="193675"/>
                          </a:xfrm>
                          <a:custGeom>
                            <a:avLst/>
                            <a:gdLst/>
                            <a:ahLst/>
                            <a:cxnLst/>
                            <a:rect l="l" t="t" r="r" b="b"/>
                            <a:pathLst>
                              <a:path w="179705" h="193675">
                                <a:moveTo>
                                  <a:pt x="179463" y="0"/>
                                </a:moveTo>
                                <a:lnTo>
                                  <a:pt x="0" y="0"/>
                                </a:lnTo>
                                <a:lnTo>
                                  <a:pt x="0" y="193675"/>
                                </a:lnTo>
                                <a:lnTo>
                                  <a:pt x="179463" y="193675"/>
                                </a:lnTo>
                                <a:lnTo>
                                  <a:pt x="179463" y="0"/>
                                </a:lnTo>
                                <a:close/>
                              </a:path>
                            </a:pathLst>
                          </a:custGeom>
                          <a:solidFill>
                            <a:srgbClr val="FFFFFF"/>
                          </a:solidFill>
                        </wps:spPr>
                        <wps:bodyPr wrap="square" lIns="0" tIns="0" rIns="0" bIns="0" rtlCol="0">
                          <a:prstTxWarp prst="textNoShape">
                            <a:avLst/>
                          </a:prstTxWarp>
                        </wps:bodyPr>
                      </wps:wsp>
                      <wps:wsp>
                        <wps:cNvPr id="12" name="Graphic 12"/>
                        <wps:cNvSpPr/>
                        <wps:spPr>
                          <a:xfrm>
                            <a:off x="394563" y="434276"/>
                            <a:ext cx="179705" cy="193675"/>
                          </a:xfrm>
                          <a:custGeom>
                            <a:avLst/>
                            <a:gdLst/>
                            <a:ahLst/>
                            <a:cxnLst/>
                            <a:rect l="l" t="t" r="r" b="b"/>
                            <a:pathLst>
                              <a:path w="179705" h="193675">
                                <a:moveTo>
                                  <a:pt x="0" y="0"/>
                                </a:moveTo>
                                <a:lnTo>
                                  <a:pt x="179463" y="0"/>
                                </a:lnTo>
                                <a:lnTo>
                                  <a:pt x="179463"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53EF2BC" id="Group 6" o:spid="_x0000_s1026" style="position:absolute;margin-left:153.85pt;margin-top:31.65pt;width:436.15pt;height:113.7pt;z-index:-251614208;mso-wrap-distance-left:0;mso-wrap-distance-right:0;mso-position-horizontal-relative:page" coordsize="55391,14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">
                <v:shape id="Graphic 7" o:spid="_x0000_s1027" style="position:absolute;width:55391;height:8172;visibility:visible;mso-wrap-style:square;v-text-anchor:top" coordsize="5539105,8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" path="m5538978,l,,,314693,,816864r2625852,l5538965,816864r,-502158l5538978,xe" fillcolor="#f6d1ac" stroked="f">
                  <v:path arrowok="t"/>
                </v:shape>
                <v:shape id="Graphic 8" o:spid="_x0000_s1028" style="position:absolute;top:8168;width:26263;height:6274;visibility:visible;mso-wrap-style:square;v-text-anchor:top" coordsize="2626360,62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" path="m2625864,l,,,627113r2625864,l2625864,xe" fillcolor="#f9e8d4" stroked="f">
                  <v:path arrowok="t"/>
                </v:shape>
                <v:shape id="Graphic 9" o:spid="_x0000_s1029" style="position:absolute;left:363;top:8692;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" path="m179705,l,,,193675r179705,l179705,xe" stroked="f">
                  <v:path arrowok="t"/>
                </v:shape>
                <v:shape id="Graphic 10" o:spid="_x0000_s1030" style="position:absolute;left:363;top:8692;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" path="m,l179705,r,193675l,193675,,xe" filled="f" strokecolor="#d9d9d9" strokeweight="1pt">
                  <v:path arrowok="t"/>
                </v:shape>
                <v:shape id="Graphic 11" o:spid="_x0000_s1031" style="position:absolute;left:3945;top:4342;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" path="m179463,l,,,193675r179463,l179463,xe" stroked="f">
                  <v:path arrowok="t"/>
                </v:shape>
                <v:shape id="Graphic 12" o:spid="_x0000_s1032" style="position:absolute;left:3945;top:4342;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" path="m,l179463,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704320" behindDoc="1" locked="0" layoutInCell="1" allowOverlap="1" wp14:anchorId="29A038A0" wp14:editId="02A91890">
                <wp:simplePos x="0" y="0"/>
                <wp:positionH relativeFrom="page">
                  <wp:posOffset>1953767</wp:posOffset>
                </wp:positionH>
                <wp:positionV relativeFrom="paragraph">
                  <wp:posOffset>2358786</wp:posOffset>
                </wp:positionV>
                <wp:extent cx="2626360" cy="2026920"/>
                <wp:effectExtent l="0" t="0" r="0" b="0"/>
                <wp:wrapNone/>
                <wp:docPr id="13" name="Group 13"/>
                <wp:cNvGraphicFramePr/>
                <a:graphic xmlns:a="http://schemas.openxmlformats.org/drawingml/2006/main">
                  <a:graphicData uri="http://schemas.microsoft.com/office/word/2010/wordprocessingGroup">
                    <wpg:wgp>
                      <wpg:cNvGrpSpPr/>
                      <wpg:grpSpPr>
                        <a:xfrm>
                          <a:off x="0" y="0"/>
                          <a:ext cx="2626360" cy="2026920"/>
                          <a:chOff x="0" y="0"/>
                          <a:chExt cx="2626360" cy="2026920"/>
                        </a:xfrm>
                      </wpg:grpSpPr>
                      <wps:wsp>
                        <wps:cNvPr id="14" name="Graphic 14"/>
                        <wps:cNvSpPr/>
                        <wps:spPr>
                          <a:xfrm>
                            <a:off x="0" y="0"/>
                            <a:ext cx="2626360" cy="2026920"/>
                          </a:xfrm>
                          <a:custGeom>
                            <a:avLst/>
                            <a:gdLst/>
                            <a:ahLst/>
                            <a:cxnLst/>
                            <a:rect l="l" t="t" r="r" b="b"/>
                            <a:pathLst>
                              <a:path w="2626360" h="2026920">
                                <a:moveTo>
                                  <a:pt x="2625864" y="1069848"/>
                                </a:moveTo>
                                <a:lnTo>
                                  <a:pt x="2625852" y="0"/>
                                </a:lnTo>
                                <a:lnTo>
                                  <a:pt x="568464" y="0"/>
                                </a:lnTo>
                                <a:lnTo>
                                  <a:pt x="0" y="0"/>
                                </a:lnTo>
                                <a:lnTo>
                                  <a:pt x="0" y="1069848"/>
                                </a:lnTo>
                                <a:lnTo>
                                  <a:pt x="0" y="2026920"/>
                                </a:lnTo>
                                <a:lnTo>
                                  <a:pt x="2625864" y="2026920"/>
                                </a:lnTo>
                                <a:lnTo>
                                  <a:pt x="2625864" y="1069848"/>
                                </a:lnTo>
                                <a:close/>
                              </a:path>
                            </a:pathLst>
                          </a:custGeom>
                          <a:solidFill>
                            <a:srgbClr val="F9E8D4"/>
                          </a:solidFill>
                        </wps:spPr>
                        <wps:bodyPr wrap="square" lIns="0" tIns="0" rIns="0" bIns="0" rtlCol="0">
                          <a:prstTxWarp prst="textNoShape">
                            <a:avLst/>
                          </a:prstTxWarp>
                        </wps:bodyPr>
                      </wps:wsp>
                      <wps:wsp>
                        <wps:cNvPr id="15" name="Graphic 15"/>
                        <wps:cNvSpPr/>
                        <wps:spPr>
                          <a:xfrm>
                            <a:off x="125856" y="5734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16" name="Graphic 16"/>
                        <wps:cNvSpPr/>
                        <wps:spPr>
                          <a:xfrm>
                            <a:off x="125856" y="5734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7" name="Graphic 17"/>
                        <wps:cNvSpPr/>
                        <wps:spPr>
                          <a:xfrm>
                            <a:off x="64897" y="1167714"/>
                            <a:ext cx="179705" cy="167005"/>
                          </a:xfrm>
                          <a:custGeom>
                            <a:avLst/>
                            <a:gdLst/>
                            <a:ahLst/>
                            <a:cxnLst/>
                            <a:rect l="l" t="t" r="r" b="b"/>
                            <a:pathLst>
                              <a:path w="179705" h="167005">
                                <a:moveTo>
                                  <a:pt x="179705" y="0"/>
                                </a:moveTo>
                                <a:lnTo>
                                  <a:pt x="0" y="0"/>
                                </a:lnTo>
                                <a:lnTo>
                                  <a:pt x="0" y="166624"/>
                                </a:lnTo>
                                <a:lnTo>
                                  <a:pt x="179705" y="166624"/>
                                </a:lnTo>
                                <a:lnTo>
                                  <a:pt x="179705" y="0"/>
                                </a:lnTo>
                                <a:close/>
                              </a:path>
                            </a:pathLst>
                          </a:custGeom>
                          <a:solidFill>
                            <a:srgbClr val="FFFFFF"/>
                          </a:solidFill>
                        </wps:spPr>
                        <wps:bodyPr wrap="square" lIns="0" tIns="0" rIns="0" bIns="0" rtlCol="0">
                          <a:prstTxWarp prst="textNoShape">
                            <a:avLst/>
                          </a:prstTxWarp>
                        </wps:bodyPr>
                      </wps:wsp>
                      <wps:wsp>
                        <wps:cNvPr id="18" name="Graphic 18"/>
                        <wps:cNvSpPr/>
                        <wps:spPr>
                          <a:xfrm>
                            <a:off x="64897" y="1167714"/>
                            <a:ext cx="179705" cy="167005"/>
                          </a:xfrm>
                          <a:custGeom>
                            <a:avLst/>
                            <a:gdLst/>
                            <a:ahLst/>
                            <a:cxnLst/>
                            <a:rect l="l" t="t" r="r" b="b"/>
                            <a:pathLst>
                              <a:path w="179705" h="167005">
                                <a:moveTo>
                                  <a:pt x="0" y="0"/>
                                </a:moveTo>
                                <a:lnTo>
                                  <a:pt x="179705" y="0"/>
                                </a:lnTo>
                                <a:lnTo>
                                  <a:pt x="179705" y="166624"/>
                                </a:lnTo>
                                <a:lnTo>
                                  <a:pt x="0" y="166624"/>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4C76C21" id="Group 13" o:spid="_x0000_s1026" style="position:absolute;margin-left:153.85pt;margin-top:185.75pt;width:206.8pt;height:159.6pt;z-index:-251612160;mso-wrap-distance-left:0;mso-wrap-distance-right:0;mso-position-horizontal-relative:page" coordsize="26263,2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">
                <v:shape id="Graphic 14" o:spid="_x0000_s1027" style="position:absolute;width:26263;height:20269;visibility:visible;mso-wrap-style:square;v-text-anchor:top" coordsize="2626360,2026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" path="m2625864,1069848l2625852,,568464,,,,,1069848r,957072l2625864,2026920r,-957072xe" fillcolor="#f9e8d4" stroked="f">
                  <v:path arrowok="t"/>
                </v:shape>
                <v:shape id="Graphic 15" o:spid="_x0000_s1028" style="position:absolute;left:1258;top:573;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" path="m179705,l,,,193675r179705,l179705,xe" stroked="f">
                  <v:path arrowok="t"/>
                </v:shape>
                <v:shape id="Graphic 16" o:spid="_x0000_s1029" style="position:absolute;left:1258;top:573;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" path="m,l179705,r,193675l,193675,,xe" filled="f" strokecolor="#d9d9d9" strokeweight="1pt">
                  <v:path arrowok="t"/>
                </v:shape>
                <v:shape id="Graphic 17" o:spid="_x0000_s1030" style="position:absolute;left:648;top:11677;width:1798;height:1670;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" path="m179705,l,,,166624r179705,l179705,xe" stroked="f">
                  <v:path arrowok="t"/>
                </v:shape>
                <v:shape id="Graphic 18" o:spid="_x0000_s1031" style="position:absolute;left:648;top:11677;width:1798;height:1670;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" path="m,l179705,r,166624l,166624,,xe" filled="f" strokecolor="#d9d9d9" strokeweight="1pt">
                  <v:path arrowok="t"/>
                </v:shape>
                <w10:wrap anchorx="page"/>
              </v:group>
            </w:pict>
          </mc:Fallback>
        </mc:AlternateContent>
      </w:r>
      <w:r>
        <w:rPr>
          <w:noProof/>
        </w:rPr>
        <mc:AlternateContent>
          <mc:Choice Requires="wpg">
            <w:drawing>
              <wp:anchor distT="0" distB="0" distL="0" distR="0" simplePos="0" relativeHeight="251663360" behindDoc="0" locked="0" layoutInCell="1" allowOverlap="1" wp14:anchorId="2C1FF5E6" wp14:editId="61294B20">
                <wp:simplePos x="0" y="0"/>
                <wp:positionH relativeFrom="page">
                  <wp:posOffset>2073275</wp:posOffset>
                </wp:positionH>
                <wp:positionV relativeFrom="paragraph">
                  <wp:posOffset>1896697</wp:posOffset>
                </wp:positionV>
                <wp:extent cx="192405" cy="206375"/>
                <wp:effectExtent l="0" t="0" r="0" b="0"/>
                <wp:wrapNone/>
                <wp:docPr id="19" name="Group 1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0" name="Graphic 20"/>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1" name="Graphic 2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6D8E98C" id="Group 19" o:spid="_x0000_s1026" style="position:absolute;margin-left:163.25pt;margin-top:149.35pt;width:15.15pt;height:16.25pt;z-index:25166336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">
                <v:shape id="Graphic 2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" path="m179705,l,,,193675r179705,l179705,xe" stroked="f">
                  <v:path arrowok="t"/>
                </v:shape>
                <v:shape id="Graphic 2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5408" behindDoc="0" locked="0" layoutInCell="1" allowOverlap="1" wp14:anchorId="083401EA" wp14:editId="4E3A2814">
                <wp:simplePos x="0" y="0"/>
                <wp:positionH relativeFrom="page">
                  <wp:posOffset>4699000</wp:posOffset>
                </wp:positionH>
                <wp:positionV relativeFrom="paragraph">
                  <wp:posOffset>1972897</wp:posOffset>
                </wp:positionV>
                <wp:extent cx="192405" cy="206375"/>
                <wp:effectExtent l="0" t="0" r="0" b="0"/>
                <wp:wrapNone/>
                <wp:docPr id="22" name="Group 22"/>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3" name="Graphic 23"/>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24" name="Graphic 24"/>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71929FE9" id="Group 22" o:spid="_x0000_s1026" style="position:absolute;margin-left:370pt;margin-top:155.35pt;width:15.15pt;height:16.25pt;z-index:251665408;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">
                <v:shape id="Graphic 23"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" path="m179704,l,,,193675r179704,l179704,xe" stroked="f">
                  <v:path arrowok="t"/>
                </v:shape>
                <v:shape id="Graphic 24"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7456" behindDoc="0" locked="0" layoutInCell="1" allowOverlap="1" wp14:anchorId="28205857" wp14:editId="7BE9C99C">
                <wp:simplePos x="0" y="0"/>
                <wp:positionH relativeFrom="page">
                  <wp:posOffset>4699000</wp:posOffset>
                </wp:positionH>
                <wp:positionV relativeFrom="paragraph">
                  <wp:posOffset>2485977</wp:posOffset>
                </wp:positionV>
                <wp:extent cx="192405" cy="206375"/>
                <wp:effectExtent l="0" t="0" r="0" b="0"/>
                <wp:wrapNone/>
                <wp:docPr id="25" name="Group 2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6" name="Graphic 26"/>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27" name="Graphic 27"/>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F42D21C" id="Group 25" o:spid="_x0000_s1026" style="position:absolute;margin-left:370pt;margin-top:195.75pt;width:15.15pt;height:16.25pt;z-index:25166745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">
                <v:shape id="Graphic 26"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" path="m179704,l,,,193675r179704,l179704,xe" stroked="f">
                  <v:path arrowok="t"/>
                </v:shape>
                <v:shape id="Graphic 27"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1552" behindDoc="0" locked="0" layoutInCell="1" allowOverlap="1" wp14:anchorId="52E854DD" wp14:editId="360C9168">
                <wp:simplePos x="0" y="0"/>
                <wp:positionH relativeFrom="page">
                  <wp:posOffset>4633595</wp:posOffset>
                </wp:positionH>
                <wp:positionV relativeFrom="paragraph">
                  <wp:posOffset>1262967</wp:posOffset>
                </wp:positionV>
                <wp:extent cx="192405" cy="206375"/>
                <wp:effectExtent l="0" t="0" r="0" b="0"/>
                <wp:wrapNone/>
                <wp:docPr id="28" name="Group 28"/>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9" name="Graphic 29"/>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30" name="Graphic 30"/>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3D757C7E" id="Group 28" o:spid="_x0000_s1026" style="position:absolute;margin-left:364.85pt;margin-top:99.45pt;width:15.15pt;height:16.25pt;z-index:251671552;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">
                <v:shape id="Graphic 29"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" path="m179704,l,,,193675r179704,l179704,xe" stroked="f">
                  <v:path arrowok="t"/>
                </v:shape>
                <v:shape id="Graphic 30"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5648" behindDoc="0" locked="0" layoutInCell="1" allowOverlap="1" wp14:anchorId="1B330492" wp14:editId="0F431AF3">
                <wp:simplePos x="0" y="0"/>
                <wp:positionH relativeFrom="page">
                  <wp:posOffset>2022475</wp:posOffset>
                </wp:positionH>
                <wp:positionV relativeFrom="paragraph">
                  <wp:posOffset>886219</wp:posOffset>
                </wp:positionV>
                <wp:extent cx="234950" cy="101600"/>
                <wp:effectExtent l="0" t="0" r="0" b="0"/>
                <wp:wrapNone/>
                <wp:docPr id="31" name="Group 31"/>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2" name="Image 32"/>
                          <pic:cNvPicPr/>
                        </pic:nvPicPr>
                        <pic:blipFill>
                          <a:blip r:embed="rId8" cstate="print"/>
                          <a:stretch>
                            <a:fillRect/>
                          </a:stretch>
                        </pic:blipFill>
                        <pic:spPr>
                          <a:xfrm>
                            <a:off x="133177" y="0"/>
                            <a:ext cx="101460" cy="101600"/>
                          </a:xfrm>
                          <a:prstGeom prst="rect">
                            <a:avLst/>
                          </a:prstGeom>
                        </pic:spPr>
                      </pic:pic>
                      <pic:pic xmlns:pic="http://schemas.openxmlformats.org/drawingml/2006/picture">
                        <pic:nvPicPr>
                          <pic:cNvPr id="33" name="Image 33"/>
                          <pic:cNvPicPr/>
                        </pic:nvPicPr>
                        <pic:blipFill>
                          <a:blip r:embed="rId8" cstate="print"/>
                          <a:stretch>
                            <a:fillRect/>
                          </a:stretch>
                        </pic:blipFill>
                        <pic:spPr>
                          <a:xfrm>
                            <a:off x="0" y="0"/>
                            <a:ext cx="101460" cy="101600"/>
                          </a:xfrm>
                          <a:prstGeom prst="rect">
                            <a:avLst/>
                          </a:prstGeom>
                        </pic:spPr>
                      </pic:pic>
                    </wpg:wgp>
                  </a:graphicData>
                </a:graphic>
              </wp:anchor>
            </w:drawing>
          </mc:Choice>
          <mc:Fallback>
            <w:pict>
              <v:group w14:anchorId="59FFB406" id="Group 31" o:spid="_x0000_s1026" style="position:absolute;margin-left:159.25pt;margin-top:69.8pt;width:18.5pt;height:8pt;z-index:251675648;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2" o:spid="_x0000_s1027" type="#_x0000_t75" style="position:absolute;left:133177;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">
                  <v:imagedata r:id="rId9" o:title=""/>
                </v:shape>
                <v:shape id="Image 33" o:spid="_x0000_s1028" type="#_x0000_t75" style="position:absolute;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">
                  <v:imagedata r:id="rId9" o:title=""/>
                </v:shape>
                <w10:wrap anchorx="page"/>
              </v:group>
            </w:pict>
          </mc:Fallback>
        </mc:AlternateContent>
      </w:r>
      <w:r>
        <w:rPr>
          <w:noProof/>
        </w:rPr>
        <mc:AlternateContent>
          <mc:Choice Requires="wpg">
            <w:drawing>
              <wp:anchor distT="0" distB="0" distL="0" distR="0" simplePos="0" relativeHeight="251677696" behindDoc="0" locked="0" layoutInCell="1" allowOverlap="1" wp14:anchorId="1C6DA1D0" wp14:editId="34E5719E">
                <wp:simplePos x="0" y="0"/>
                <wp:positionH relativeFrom="page">
                  <wp:posOffset>4638675</wp:posOffset>
                </wp:positionH>
                <wp:positionV relativeFrom="paragraph">
                  <wp:posOffset>893205</wp:posOffset>
                </wp:positionV>
                <wp:extent cx="234950" cy="101600"/>
                <wp:effectExtent l="0" t="0" r="0" b="0"/>
                <wp:wrapNone/>
                <wp:docPr id="34" name="Group 34"/>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5" name="Image 35"/>
                          <pic:cNvPicPr/>
                        </pic:nvPicPr>
                        <pic:blipFill>
                          <a:blip r:embed="rId10" cstate="print"/>
                          <a:stretch>
                            <a:fillRect/>
                          </a:stretch>
                        </pic:blipFill>
                        <pic:spPr>
                          <a:xfrm>
                            <a:off x="133350" y="0"/>
                            <a:ext cx="101600" cy="101422"/>
                          </a:xfrm>
                          <a:prstGeom prst="rect">
                            <a:avLst/>
                          </a:prstGeom>
                        </pic:spPr>
                      </pic:pic>
                      <pic:pic xmlns:pic="http://schemas.openxmlformats.org/drawingml/2006/picture">
                        <pic:nvPicPr>
                          <pic:cNvPr id="36" name="Image 36"/>
                          <pic:cNvPicPr/>
                        </pic:nvPicPr>
                        <pic:blipFill>
                          <a:blip r:embed="rId11" cstate="print"/>
                          <a:stretch>
                            <a:fillRect/>
                          </a:stretch>
                        </pic:blipFill>
                        <pic:spPr>
                          <a:xfrm>
                            <a:off x="0" y="0"/>
                            <a:ext cx="101600" cy="101422"/>
                          </a:xfrm>
                          <a:prstGeom prst="rect">
                            <a:avLst/>
                          </a:prstGeom>
                        </pic:spPr>
                      </pic:pic>
                    </wpg:wgp>
                  </a:graphicData>
                </a:graphic>
              </wp:anchor>
            </w:drawing>
          </mc:Choice>
          <mc:Fallback>
            <w:pict>
              <v:group w14:anchorId="6492338D" id="Group 34" o:spid="_x0000_s1026" style="position:absolute;margin-left:365.25pt;margin-top:70.35pt;width:18.5pt;height:8pt;z-index:251677696;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">
                <v:shape id="Image 35" o:spid="_x0000_s1027" type="#_x0000_t75" style="position:absolute;left:133350;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">
                  <v:imagedata r:id="rId12" o:title=""/>
                </v:shape>
                <v:shape id="Image 36" o:spid="_x0000_s1028" type="#_x0000_t75" style="position:absolute;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">
                  <v:imagedata r:id="rId13" o:title=""/>
                </v:shape>
                <w10:wrap anchorx="page"/>
              </v:group>
            </w:pict>
          </mc:Fallback>
        </mc:AlternateContent>
      </w:r>
      <w:r>
        <w:rPr>
          <w:noProof/>
        </w:rPr>
        <mc:AlternateContent>
          <mc:Choice Requires="wpg">
            <w:drawing>
              <wp:anchor distT="0" distB="0" distL="0" distR="0" simplePos="0" relativeHeight="251679744" behindDoc="0" locked="0" layoutInCell="1" allowOverlap="1" wp14:anchorId="6144980F" wp14:editId="1F8A533D">
                <wp:simplePos x="0" y="0"/>
                <wp:positionH relativeFrom="page">
                  <wp:posOffset>4965700</wp:posOffset>
                </wp:positionH>
                <wp:positionV relativeFrom="paragraph">
                  <wp:posOffset>839320</wp:posOffset>
                </wp:positionV>
                <wp:extent cx="192405" cy="206375"/>
                <wp:effectExtent l="0" t="0" r="0" b="0"/>
                <wp:wrapNone/>
                <wp:docPr id="37" name="Group 37"/>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38" name="Graphic 38"/>
                        <wps:cNvSpPr/>
                        <wps:spPr>
                          <a:xfrm>
                            <a:off x="6350" y="6350"/>
                            <a:ext cx="179705" cy="193675"/>
                          </a:xfrm>
                          <a:custGeom>
                            <a:avLst/>
                            <a:gdLst/>
                            <a:ahLst/>
                            <a:cxnLst/>
                            <a:rect l="l" t="t" r="r" b="b"/>
                            <a:pathLst>
                              <a:path w="179705" h="193675">
                                <a:moveTo>
                                  <a:pt x="179704" y="0"/>
                                </a:moveTo>
                                <a:lnTo>
                                  <a:pt x="0" y="0"/>
                                </a:lnTo>
                                <a:lnTo>
                                  <a:pt x="0" y="193319"/>
                                </a:lnTo>
                                <a:lnTo>
                                  <a:pt x="179704" y="193319"/>
                                </a:lnTo>
                                <a:lnTo>
                                  <a:pt x="179704" y="0"/>
                                </a:lnTo>
                                <a:close/>
                              </a:path>
                            </a:pathLst>
                          </a:custGeom>
                          <a:solidFill>
                            <a:srgbClr val="FFFFFF"/>
                          </a:solidFill>
                        </wps:spPr>
                        <wps:bodyPr wrap="square" lIns="0" tIns="0" rIns="0" bIns="0" rtlCol="0">
                          <a:prstTxWarp prst="textNoShape">
                            <a:avLst/>
                          </a:prstTxWarp>
                        </wps:bodyPr>
                      </wps:wsp>
                      <wps:wsp>
                        <wps:cNvPr id="39" name="Graphic 39"/>
                        <wps:cNvSpPr/>
                        <wps:spPr>
                          <a:xfrm>
                            <a:off x="6350" y="6350"/>
                            <a:ext cx="179705" cy="193675"/>
                          </a:xfrm>
                          <a:custGeom>
                            <a:avLst/>
                            <a:gdLst/>
                            <a:ahLst/>
                            <a:cxnLst/>
                            <a:rect l="l" t="t" r="r" b="b"/>
                            <a:pathLst>
                              <a:path w="179705" h="193675">
                                <a:moveTo>
                                  <a:pt x="0" y="0"/>
                                </a:moveTo>
                                <a:lnTo>
                                  <a:pt x="179704" y="0"/>
                                </a:lnTo>
                                <a:lnTo>
                                  <a:pt x="179704" y="193319"/>
                                </a:lnTo>
                                <a:lnTo>
                                  <a:pt x="0" y="193319"/>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84F9A7C" id="Group 37" o:spid="_x0000_s1026" style="position:absolute;margin-left:391pt;margin-top:66.1pt;width:15.15pt;height:16.25pt;z-index:251679744;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">
                <v:shape id="Graphic 38"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" path="m179704,l,,,193319r179704,l179704,xe" stroked="f">
                  <v:path arrowok="t"/>
                </v:shape>
                <v:shape id="Graphic 39"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" path="m,l179704,r,193319l,193319,,xe" filled="f" strokecolor="#d9d9d9" strokeweight="1pt">
                  <v:path arrowok="t"/>
                </v:shape>
                <w10:wrap anchorx="page"/>
              </v:group>
            </w:pict>
          </mc:Fallback>
        </mc:AlternateContent>
      </w:r>
      <w:r>
        <w:rPr>
          <w:color w:val="48AB74"/>
          <w:spacing w:val="-2"/>
          <w:w w:val="80"/>
          <w:sz w:val="31"/>
        </w:rPr>
        <w:t xml:space="preserve">Obiettivo </w:t>
      </w:r>
      <w:r>
        <w:rPr>
          <w:color w:val="48AB74"/>
          <w:w w:val="80"/>
          <w:sz w:val="31"/>
        </w:rPr>
        <w:t>di investimento sostenibile</w:t>
      </w:r>
    </w:p>
    <w:p w14:paraId="04B8D399" w14:textId="77777777" w:rsidR="008835EB" w:rsidRDefault="008835EB">
      <w:pPr>
        <w:pStyle w:val="Corpotesto"/>
        <w:rPr>
          <w:rFonts w:ascii="Arial"/>
          <w:b/>
          <w:sz w:val="32"/>
        </w:rPr>
      </w:pPr>
    </w:p>
    <w:p w14:paraId="419A455C" w14:textId="77777777" w:rsidR="008835EB" w:rsidRDefault="008835EB">
      <w:pPr>
        <w:pStyle w:val="Corpotesto"/>
        <w:spacing w:before="205"/>
        <w:rPr>
          <w:rFonts w:ascii="Arial"/>
          <w:b/>
          <w:sz w:val="32"/>
        </w:rPr>
      </w:pPr>
    </w:p>
    <w:p w14:paraId="5663BDC7" w14:textId="77777777" w:rsidR="008835EB" w:rsidRDefault="00CB6F1A">
      <w:pPr>
        <w:pStyle w:val="Titolo2"/>
        <w:ind w:left="2773"/>
      </w:pPr>
      <w:r>
        <w:rPr>
          <w:noProof/>
        </w:rPr>
        <mc:AlternateContent>
          <mc:Choice Requires="wpg">
            <w:drawing>
              <wp:anchor distT="0" distB="0" distL="0" distR="0" simplePos="0" relativeHeight="251659264" behindDoc="0" locked="0" layoutInCell="1" allowOverlap="1" wp14:anchorId="18A81232" wp14:editId="02CEC323">
                <wp:simplePos x="0" y="0"/>
                <wp:positionH relativeFrom="page">
                  <wp:posOffset>185352</wp:posOffset>
                </wp:positionH>
                <wp:positionV relativeFrom="paragraph">
                  <wp:posOffset>-382010</wp:posOffset>
                </wp:positionV>
                <wp:extent cx="1579245" cy="544195"/>
                <wp:effectExtent l="0" t="0" r="0" b="0"/>
                <wp:wrapNone/>
                <wp:docPr id="40" name="Group 40"/>
                <wp:cNvGraphicFramePr/>
                <a:graphic xmlns:a="http://schemas.openxmlformats.org/drawingml/2006/main">
                  <a:graphicData uri="http://schemas.microsoft.com/office/word/2010/wordprocessingGroup">
                    <wpg:wgp>
                      <wpg:cNvGrpSpPr/>
                      <wpg:grpSpPr>
                        <a:xfrm>
                          <a:off x="0" y="0"/>
                          <a:ext cx="1579245" cy="544195"/>
                          <a:chOff x="0" y="0"/>
                          <a:chExt cx="1579245" cy="544195"/>
                        </a:xfrm>
                      </wpg:grpSpPr>
                      <wps:wsp>
                        <wps:cNvPr id="41" name="Graphic 41"/>
                        <wps:cNvSpPr/>
                        <wps:spPr>
                          <a:xfrm>
                            <a:off x="0" y="271934"/>
                            <a:ext cx="1128395" cy="1270"/>
                          </a:xfrm>
                          <a:custGeom>
                            <a:avLst/>
                            <a:gdLst/>
                            <a:ahLst/>
                            <a:cxnLst/>
                            <a:rect l="l" t="t" r="r" b="b"/>
                            <a:pathLst>
                              <a:path w="1128395">
                                <a:moveTo>
                                  <a:pt x="0" y="0"/>
                                </a:moveTo>
                                <a:lnTo>
                                  <a:pt x="1128320" y="0"/>
                                </a:lnTo>
                              </a:path>
                            </a:pathLst>
                          </a:custGeom>
                          <a:ln w="34165">
                            <a:solidFill>
                              <a:srgbClr val="9D9D9C"/>
                            </a:solidFill>
                            <a:prstDash val="solid"/>
                          </a:ln>
                        </wps:spPr>
                        <wps:bodyPr wrap="square" lIns="0" tIns="0" rIns="0" bIns="0" rtlCol="0">
                          <a:prstTxWarp prst="textNoShape">
                            <a:avLst/>
                          </a:prstTxWarp>
                        </wps:bodyPr>
                      </wps:wsp>
                      <wps:wsp>
                        <wps:cNvPr id="42" name="Graphic 42"/>
                        <wps:cNvSpPr/>
                        <wps:spPr>
                          <a:xfrm>
                            <a:off x="1026195" y="0"/>
                            <a:ext cx="553085" cy="544195"/>
                          </a:xfrm>
                          <a:custGeom>
                            <a:avLst/>
                            <a:gdLst/>
                            <a:ahLst/>
                            <a:cxnLst/>
                            <a:rect l="l" t="t" r="r" b="b"/>
                            <a:pathLst>
                              <a:path w="553085" h="544195">
                                <a:moveTo>
                                  <a:pt x="276337" y="543870"/>
                                </a:moveTo>
                                <a:lnTo>
                                  <a:pt x="226664" y="539489"/>
                                </a:lnTo>
                                <a:lnTo>
                                  <a:pt x="179912" y="526857"/>
                                </a:lnTo>
                                <a:lnTo>
                                  <a:pt x="136862" y="506742"/>
                                </a:lnTo>
                                <a:lnTo>
                                  <a:pt x="98294" y="479913"/>
                                </a:lnTo>
                                <a:lnTo>
                                  <a:pt x="64989" y="447137"/>
                                </a:lnTo>
                                <a:lnTo>
                                  <a:pt x="37727" y="409184"/>
                                </a:lnTo>
                                <a:lnTo>
                                  <a:pt x="17287" y="366820"/>
                                </a:lnTo>
                                <a:lnTo>
                                  <a:pt x="4452" y="320814"/>
                                </a:lnTo>
                                <a:lnTo>
                                  <a:pt x="0" y="271935"/>
                                </a:lnTo>
                                <a:lnTo>
                                  <a:pt x="4452" y="223055"/>
                                </a:lnTo>
                                <a:lnTo>
                                  <a:pt x="17287" y="177049"/>
                                </a:lnTo>
                                <a:lnTo>
                                  <a:pt x="37727" y="134686"/>
                                </a:lnTo>
                                <a:lnTo>
                                  <a:pt x="64989" y="96732"/>
                                </a:lnTo>
                                <a:lnTo>
                                  <a:pt x="98294" y="63957"/>
                                </a:lnTo>
                                <a:lnTo>
                                  <a:pt x="136862" y="37128"/>
                                </a:lnTo>
                                <a:lnTo>
                                  <a:pt x="179912" y="17013"/>
                                </a:lnTo>
                                <a:lnTo>
                                  <a:pt x="226664" y="4381"/>
                                </a:lnTo>
                                <a:lnTo>
                                  <a:pt x="276337" y="0"/>
                                </a:lnTo>
                                <a:lnTo>
                                  <a:pt x="326008" y="4381"/>
                                </a:lnTo>
                                <a:lnTo>
                                  <a:pt x="372759" y="17013"/>
                                </a:lnTo>
                                <a:lnTo>
                                  <a:pt x="415808" y="37128"/>
                                </a:lnTo>
                                <a:lnTo>
                                  <a:pt x="454377" y="63957"/>
                                </a:lnTo>
                                <a:lnTo>
                                  <a:pt x="487683" y="96732"/>
                                </a:lnTo>
                                <a:lnTo>
                                  <a:pt x="514946" y="134686"/>
                                </a:lnTo>
                                <a:lnTo>
                                  <a:pt x="535386" y="177049"/>
                                </a:lnTo>
                                <a:lnTo>
                                  <a:pt x="548223" y="223055"/>
                                </a:lnTo>
                                <a:lnTo>
                                  <a:pt x="552675" y="271935"/>
                                </a:lnTo>
                                <a:lnTo>
                                  <a:pt x="548223" y="320814"/>
                                </a:lnTo>
                                <a:lnTo>
                                  <a:pt x="535386" y="366820"/>
                                </a:lnTo>
                                <a:lnTo>
                                  <a:pt x="514946" y="409184"/>
                                </a:lnTo>
                                <a:lnTo>
                                  <a:pt x="487683" y="447137"/>
                                </a:lnTo>
                                <a:lnTo>
                                  <a:pt x="454377" y="479913"/>
                                </a:lnTo>
                                <a:lnTo>
                                  <a:pt x="415808" y="506742"/>
                                </a:lnTo>
                                <a:lnTo>
                                  <a:pt x="372759" y="526857"/>
                                </a:lnTo>
                                <a:lnTo>
                                  <a:pt x="326008" y="539489"/>
                                </a:lnTo>
                                <a:lnTo>
                                  <a:pt x="276337" y="54387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r:embed="rId14" cstate="print"/>
                          <a:stretch>
                            <a:fillRect/>
                          </a:stretch>
                        </pic:blipFill>
                        <pic:spPr>
                          <a:xfrm>
                            <a:off x="1099255" y="51210"/>
                            <a:ext cx="227307" cy="222640"/>
                          </a:xfrm>
                          <a:prstGeom prst="rect">
                            <a:avLst/>
                          </a:prstGeom>
                        </pic:spPr>
                      </pic:pic>
                      <wps:wsp>
                        <wps:cNvPr id="44" name="Graphic 44"/>
                        <wps:cNvSpPr/>
                        <wps:spPr>
                          <a:xfrm>
                            <a:off x="1172756" y="292584"/>
                            <a:ext cx="334645" cy="184150"/>
                          </a:xfrm>
                          <a:custGeom>
                            <a:avLst/>
                            <a:gdLst/>
                            <a:ahLst/>
                            <a:cxnLst/>
                            <a:rect l="l" t="t" r="r" b="b"/>
                            <a:pathLst>
                              <a:path w="334645" h="184150">
                                <a:moveTo>
                                  <a:pt x="86399" y="183749"/>
                                </a:moveTo>
                                <a:lnTo>
                                  <a:pt x="0" y="183749"/>
                                </a:lnTo>
                                <a:lnTo>
                                  <a:pt x="17990" y="124901"/>
                                </a:lnTo>
                                <a:lnTo>
                                  <a:pt x="34787" y="86207"/>
                                </a:lnTo>
                                <a:lnTo>
                                  <a:pt x="84534" y="52418"/>
                                </a:lnTo>
                                <a:lnTo>
                                  <a:pt x="127349" y="48890"/>
                                </a:lnTo>
                                <a:lnTo>
                                  <a:pt x="188701" y="48651"/>
                                </a:lnTo>
                                <a:lnTo>
                                  <a:pt x="202111" y="52851"/>
                                </a:lnTo>
                                <a:lnTo>
                                  <a:pt x="204084" y="62300"/>
                                </a:lnTo>
                                <a:lnTo>
                                  <a:pt x="197658" y="72270"/>
                                </a:lnTo>
                                <a:lnTo>
                                  <a:pt x="185874" y="78035"/>
                                </a:lnTo>
                                <a:lnTo>
                                  <a:pt x="138577" y="83784"/>
                                </a:lnTo>
                                <a:lnTo>
                                  <a:pt x="116657" y="89989"/>
                                </a:lnTo>
                                <a:lnTo>
                                  <a:pt x="112825" y="94955"/>
                                </a:lnTo>
                                <a:lnTo>
                                  <a:pt x="119793" y="96987"/>
                                </a:lnTo>
                                <a:lnTo>
                                  <a:pt x="219886" y="96987"/>
                                </a:lnTo>
                                <a:lnTo>
                                  <a:pt x="226865" y="96726"/>
                                </a:lnTo>
                                <a:lnTo>
                                  <a:pt x="229162" y="95944"/>
                                </a:lnTo>
                                <a:lnTo>
                                  <a:pt x="237025" y="87772"/>
                                </a:lnTo>
                                <a:lnTo>
                                  <a:pt x="303989" y="8052"/>
                                </a:lnTo>
                                <a:lnTo>
                                  <a:pt x="315489" y="77"/>
                                </a:lnTo>
                                <a:lnTo>
                                  <a:pt x="327146" y="0"/>
                                </a:lnTo>
                                <a:lnTo>
                                  <a:pt x="334513" y="5448"/>
                                </a:lnTo>
                                <a:lnTo>
                                  <a:pt x="333142" y="14051"/>
                                </a:lnTo>
                                <a:lnTo>
                                  <a:pt x="309427" y="47825"/>
                                </a:lnTo>
                                <a:lnTo>
                                  <a:pt x="266305" y="109897"/>
                                </a:lnTo>
                                <a:lnTo>
                                  <a:pt x="242590" y="143672"/>
                                </a:lnTo>
                                <a:lnTo>
                                  <a:pt x="236936" y="150192"/>
                                </a:lnTo>
                                <a:lnTo>
                                  <a:pt x="231282" y="153322"/>
                                </a:lnTo>
                                <a:lnTo>
                                  <a:pt x="101241" y="153496"/>
                                </a:lnTo>
                                <a:lnTo>
                                  <a:pt x="95410" y="156799"/>
                                </a:lnTo>
                                <a:lnTo>
                                  <a:pt x="93202" y="162798"/>
                                </a:lnTo>
                                <a:lnTo>
                                  <a:pt x="86399" y="18374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r:embed="rId15" cstate="print"/>
                          <a:stretch>
                            <a:fillRect/>
                          </a:stretch>
                        </pic:blipFill>
                        <pic:spPr>
                          <a:xfrm>
                            <a:off x="1212864" y="117292"/>
                            <a:ext cx="279200" cy="231682"/>
                          </a:xfrm>
                          <a:prstGeom prst="rect">
                            <a:avLst/>
                          </a:prstGeom>
                        </pic:spPr>
                      </pic:pic>
                    </wpg:wgp>
                  </a:graphicData>
                </a:graphic>
              </wp:anchor>
            </w:drawing>
          </mc:Choice>
          <mc:Fallback>
            <w:pict>
              <v:group w14:anchorId="5F249935" id="Group 40" o:spid="_x0000_s1026" style="position:absolute;margin-left:14.6pt;margin-top:-30.1pt;width:124.35pt;height:42.85pt;z-index:251659264;mso-wrap-distance-left:0;mso-wrap-distance-right:0;mso-position-horizontal-relative:page" coordsize="15792,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">
                <v:shape id="Graphic 41" o:spid="_x0000_s1027" style="position:absolute;top:2719;width:11283;height:13;visibility:visible;mso-wrap-style:square;v-text-anchor:top" coordsize="1128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" path="m,l1128320,e" filled="f" strokecolor="#9d9d9c" strokeweight=".94903mm">
                  <v:path arrowok="t"/>
                </v:shape>
                <v:shape id="Graphic 42" o:spid="_x0000_s1028" style="position:absolute;left:10261;width:5531;height:5441;visibility:visible;mso-wrap-style:square;v-text-anchor:top" coordsize="553085,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" path="m276337,543870r-49673,-4381l179912,526857,136862,506742,98294,479913,64989,447137,37727,409184,17287,366820,4452,320814,,271935,4452,223055,17287,177049,37727,134686,64989,96732,98294,63957,136862,37128,179912,17013,226664,4381,276337,r49671,4381l372759,17013r43049,20115l454377,63957r33306,32775l514946,134686r20440,42363l548223,223055r4452,48880l548223,320814r-12837,46006l514946,409184r-27263,37953l454377,479913r-38569,26829l372759,526857r-46751,12632l276337,543870xe" fillcolor="#9d9d9c" stroked="f">
                  <v:path arrowok="t"/>
                </v:shape>
                <v:shape id="Image 43" o:spid="_x0000_s1029" type="#_x0000_t75" style="position:absolute;left:10992;top:512;width:2273;height:2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">
                  <v:imagedata r:id="rId16" o:title=""/>
                </v:shape>
                <v:shape id="Graphic 44" o:spid="_x0000_s1030" style="position:absolute;left:11727;top:2925;width:3347;height:1842;visibility:visible;mso-wrap-style:square;v-text-anchor:top" coordsize="33464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" path="m86399,183749l,183749,17990,124901,34787,86207,84534,52418r42815,-3528l188701,48651r13410,4200l204084,62300r-6426,9970l185874,78035r-47297,5749l116657,89989r-3832,4966l119793,96987r100093,l226865,96726r2297,-782l237025,87772,303989,8052,315489,77,327146,r7367,5448l333142,14051,309427,47825r-43122,62072l242590,143672r-5654,6520l231282,153322r-130041,174l95410,156799r-2208,5999l86399,183749xe" stroked="f">
                  <v:path arrowok="t"/>
                </v:shape>
                <v:shape id="Image 45" o:spid="_x0000_s1031" type="#_x0000_t75" style="position:absolute;left:12128;top:1172;width:279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">
                  <v:imagedata r:id="rId17" o:title=""/>
                </v:shape>
                <w10:wrap anchorx="page"/>
              </v:group>
            </w:pict>
          </mc:Fallback>
        </mc:AlternateContent>
      </w:r>
      <w:r>
        <w:rPr>
          <w:noProof/>
        </w:rPr>
        <mc:AlternateContent>
          <mc:Choice Requires="wpg">
            <w:drawing>
              <wp:anchor distT="0" distB="0" distL="0" distR="0" simplePos="0" relativeHeight="251669504" behindDoc="0" locked="0" layoutInCell="1" allowOverlap="1" wp14:anchorId="5120C751" wp14:editId="718B51B5">
                <wp:simplePos x="0" y="0"/>
                <wp:positionH relativeFrom="page">
                  <wp:posOffset>4699000</wp:posOffset>
                </wp:positionH>
                <wp:positionV relativeFrom="paragraph">
                  <wp:posOffset>-1986621</wp:posOffset>
                </wp:positionV>
                <wp:extent cx="192405" cy="206375"/>
                <wp:effectExtent l="0" t="0" r="0" b="0"/>
                <wp:wrapNone/>
                <wp:docPr id="46" name="Group 46"/>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47" name="Graphic 47"/>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48" name="Graphic 48"/>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0D9F834A" id="Group 46" o:spid="_x0000_s1026" style="position:absolute;margin-left:370pt;margin-top:-156.45pt;width:15.15pt;height:16.25pt;z-index:251669504;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">
                <v:shape id="Graphic 47"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" path="m179704,l,,,193675r179704,l179704,xe" stroked="f">
                  <v:path arrowok="t"/>
                </v:shape>
                <v:shape id="Graphic 48"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3600" behindDoc="0" locked="0" layoutInCell="1" allowOverlap="1" wp14:anchorId="08CA7116" wp14:editId="596114DC">
                <wp:simplePos x="0" y="0"/>
                <wp:positionH relativeFrom="page">
                  <wp:posOffset>4637404</wp:posOffset>
                </wp:positionH>
                <wp:positionV relativeFrom="paragraph">
                  <wp:posOffset>-1476487</wp:posOffset>
                </wp:positionV>
                <wp:extent cx="192405" cy="206375"/>
                <wp:effectExtent l="0" t="0" r="0" b="0"/>
                <wp:wrapNone/>
                <wp:docPr id="49" name="Group 4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50" name="Graphic 50"/>
                        <wps:cNvSpPr/>
                        <wps:spPr>
                          <a:xfrm>
                            <a:off x="6350" y="6350"/>
                            <a:ext cx="179705" cy="193675"/>
                          </a:xfrm>
                          <a:custGeom>
                            <a:avLst/>
                            <a:gdLst/>
                            <a:ahLst/>
                            <a:cxnLst/>
                            <a:rect l="l" t="t" r="r" b="b"/>
                            <a:pathLst>
                              <a:path w="179705" h="193675">
                                <a:moveTo>
                                  <a:pt x="179704" y="0"/>
                                </a:moveTo>
                                <a:lnTo>
                                  <a:pt x="0" y="0"/>
                                </a:lnTo>
                                <a:lnTo>
                                  <a:pt x="0" y="193370"/>
                                </a:lnTo>
                                <a:lnTo>
                                  <a:pt x="179704" y="193370"/>
                                </a:lnTo>
                                <a:lnTo>
                                  <a:pt x="179704" y="0"/>
                                </a:lnTo>
                                <a:close/>
                              </a:path>
                            </a:pathLst>
                          </a:custGeom>
                          <a:solidFill>
                            <a:srgbClr val="FFFFFF"/>
                          </a:solidFill>
                        </wps:spPr>
                        <wps:bodyPr wrap="square" lIns="0" tIns="0" rIns="0" bIns="0" rtlCol="0">
                          <a:prstTxWarp prst="textNoShape">
                            <a:avLst/>
                          </a:prstTxWarp>
                        </wps:bodyPr>
                      </wps:wsp>
                      <wps:wsp>
                        <wps:cNvPr id="51" name="Graphic 51"/>
                        <wps:cNvSpPr/>
                        <wps:spPr>
                          <a:xfrm>
                            <a:off x="6350" y="6350"/>
                            <a:ext cx="179705" cy="193675"/>
                          </a:xfrm>
                          <a:custGeom>
                            <a:avLst/>
                            <a:gdLst/>
                            <a:ahLst/>
                            <a:cxnLst/>
                            <a:rect l="l" t="t" r="r" b="b"/>
                            <a:pathLst>
                              <a:path w="179705" h="193675">
                                <a:moveTo>
                                  <a:pt x="0" y="0"/>
                                </a:moveTo>
                                <a:lnTo>
                                  <a:pt x="179704" y="0"/>
                                </a:lnTo>
                                <a:lnTo>
                                  <a:pt x="179704" y="193370"/>
                                </a:lnTo>
                                <a:lnTo>
                                  <a:pt x="0" y="193370"/>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E0D8D85" id="Group 49" o:spid="_x0000_s1026" style="position:absolute;margin-left:365.15pt;margin-top:-116.25pt;width:15.15pt;height:16.25pt;z-index:25167360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">
                <v:shape id="Graphic 5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" path="m179704,l,,,193370r179704,l179704,xe" stroked="f">
                  <v:path arrowok="t"/>
                </v:shape>
                <v:shape id="Graphic 5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" path="m,l179704,r,193370l,193370,,xe" filled="f" strokecolor="#d9d9d9" strokeweight="1pt">
                  <v:path arrowok="t"/>
                </v:shape>
                <w10:wrap anchorx="page"/>
              </v:group>
            </w:pict>
          </mc:Fallback>
        </mc:AlternateContent>
      </w:r>
      <w:r>
        <w:rPr>
          <w:spacing w:val="-2"/>
          <w:w w:val="85"/>
          <w:sz w:val="23"/>
        </w:rPr>
        <w:t>Qual è l'obiettivo di investimento sostenibile di questo prodotto finanziario?</w:t>
      </w:r>
    </w:p>
    <w:p w14:paraId="4B744F96" w14:textId="77777777" w:rsidR="008835EB" w:rsidRDefault="008835EB">
      <w:pPr>
        <w:pStyle w:val="Corpotesto"/>
        <w:spacing w:before="44"/>
        <w:rPr>
          <w:rFonts w:ascii="Arial"/>
          <w:b/>
          <w:sz w:val="24"/>
        </w:rPr>
      </w:pPr>
    </w:p>
    <w:p w14:paraId="481E1498" w14:textId="77777777" w:rsidR="008835EB" w:rsidRDefault="00CB6F1A">
      <w:pPr>
        <w:pStyle w:val="Corpotesto"/>
        <w:spacing w:line="244" w:lineRule="auto"/>
        <w:ind w:left="3043" w:right="219"/>
      </w:pPr>
      <w:r>
        <w:rPr>
          <w:w w:val="65"/>
          <w:sz w:val="18"/>
        </w:rPr>
        <w:t xml:space="preserve">L'obiettivo </w:t>
      </w:r>
      <w:r>
        <w:rPr>
          <w:w w:val="65"/>
          <w:sz w:val="18"/>
        </w:rPr>
        <w:t xml:space="preserve">di investimento sostenibile del Comparto è quello di promuovere la trasformazione del settore energetico globale attraverso </w:t>
      </w:r>
      <w:r>
        <w:rPr>
          <w:spacing w:val="-2"/>
          <w:w w:val="70"/>
          <w:sz w:val="18"/>
        </w:rPr>
        <w:t>investimenti in fonti di produzione di energia pulita, prodotti e infrastrutture ad alta efficienza energetica</w:t>
      </w:r>
      <w:r>
        <w:rPr>
          <w:w w:val="65"/>
          <w:sz w:val="18"/>
        </w:rPr>
        <w:t>, nonché in tecnologie a sostegno dell'elettrificazione dei settori industriale, dei trasporti e del riscaldamento.</w:t>
      </w:r>
      <w:r>
        <w:rPr>
          <w:sz w:val="18"/>
        </w:rPr>
        <w:t xml:space="preserve"> </w:t>
      </w:r>
      <w:r>
        <w:rPr>
          <w:w w:val="65"/>
          <w:sz w:val="18"/>
        </w:rPr>
        <w:t xml:space="preserve">Queste attività </w:t>
      </w:r>
      <w:r>
        <w:rPr>
          <w:w w:val="70"/>
          <w:sz w:val="18"/>
        </w:rPr>
        <w:t>sono collegate ai seguenti Obiettivi di Sviluppo Sostenibile (SDG) delle Nazioni Unite: Energia pulita e accessibile (SDG 7), Lavoro dignitoso e c</w:t>
      </w:r>
      <w:r>
        <w:rPr>
          <w:w w:val="70"/>
          <w:sz w:val="18"/>
        </w:rPr>
        <w:t xml:space="preserve">rescita economica (SDG 8), Industria, innovazione e infrastrutture (SDG 9), Città e </w:t>
      </w:r>
      <w:r>
        <w:rPr>
          <w:w w:val="75"/>
          <w:sz w:val="18"/>
        </w:rPr>
        <w:t xml:space="preserve">comunità </w:t>
      </w:r>
      <w:r>
        <w:rPr>
          <w:w w:val="70"/>
          <w:sz w:val="18"/>
        </w:rPr>
        <w:t xml:space="preserve">sostenibili </w:t>
      </w:r>
      <w:r>
        <w:rPr>
          <w:w w:val="75"/>
          <w:sz w:val="18"/>
        </w:rPr>
        <w:t>(SDG 11) e Azione per il clima (SDG 13).</w:t>
      </w:r>
    </w:p>
    <w:p w14:paraId="4508E2A9" w14:textId="77777777" w:rsidR="008835EB" w:rsidRDefault="008835EB">
      <w:pPr>
        <w:pStyle w:val="Corpotesto"/>
        <w:spacing w:before="11"/>
      </w:pPr>
    </w:p>
    <w:p w14:paraId="00EC4643" w14:textId="77777777" w:rsidR="008835EB" w:rsidRDefault="00CB6F1A">
      <w:pPr>
        <w:pStyle w:val="Corpotesto"/>
        <w:spacing w:line="244" w:lineRule="auto"/>
        <w:ind w:left="3043" w:right="219"/>
      </w:pPr>
      <w:r>
        <w:rPr>
          <w:spacing w:val="-2"/>
          <w:w w:val="70"/>
          <w:sz w:val="18"/>
        </w:rPr>
        <w:t xml:space="preserve">Una parte degli investimenti effettuati dal Comparto mira a contribuire agli obiettivi ambientali di </w:t>
      </w:r>
      <w:r>
        <w:rPr>
          <w:spacing w:val="-2"/>
          <w:w w:val="75"/>
          <w:sz w:val="18"/>
        </w:rPr>
        <w:t xml:space="preserve">mitigazione </w:t>
      </w:r>
      <w:r>
        <w:rPr>
          <w:spacing w:val="-2"/>
          <w:w w:val="70"/>
          <w:sz w:val="18"/>
        </w:rPr>
        <w:t xml:space="preserve">dei cambiamenti climatici </w:t>
      </w:r>
      <w:r>
        <w:rPr>
          <w:spacing w:val="-2"/>
          <w:w w:val="75"/>
          <w:sz w:val="18"/>
        </w:rPr>
        <w:t>ai sensi del regolamento sulla tassonomia.</w:t>
      </w:r>
    </w:p>
    <w:p w14:paraId="03503C27" w14:textId="77777777" w:rsidR="008835EB" w:rsidRDefault="008835EB">
      <w:pPr>
        <w:pStyle w:val="Corpotesto"/>
        <w:spacing w:before="8"/>
      </w:pPr>
    </w:p>
    <w:p w14:paraId="38206668" w14:textId="77777777" w:rsidR="008835EB" w:rsidRDefault="00CB6F1A">
      <w:pPr>
        <w:pStyle w:val="Corpotesto"/>
        <w:ind w:left="3043"/>
      </w:pPr>
      <w:r>
        <w:rPr>
          <w:w w:val="70"/>
          <w:sz w:val="18"/>
        </w:rPr>
        <w:t xml:space="preserve">Non esiste un benchmark di riferimento designato per l'obiettivo di investimento sostenibile promosso dal </w:t>
      </w:r>
      <w:r>
        <w:rPr>
          <w:spacing w:val="-4"/>
          <w:w w:val="70"/>
          <w:sz w:val="18"/>
        </w:rPr>
        <w:t>Comparto.</w:t>
      </w:r>
    </w:p>
    <w:p w14:paraId="4E0578A2" w14:textId="77777777" w:rsidR="008835EB" w:rsidRDefault="008835EB">
      <w:pPr>
        <w:pStyle w:val="Corpotesto"/>
        <w:sectPr w:rsidR="008835EB">
          <w:footerReference w:type="default" r:id="rId18"/>
          <w:type w:val="continuous"/>
          <w:pgSz w:w="11910" w:h="16840"/>
          <w:pgMar w:top="540" w:right="0" w:bottom="480" w:left="141" w:header="0" w:footer="293" w:gutter="0"/>
          <w:pgNumType w:start="1"/>
          <w:cols w:space="708"/>
        </w:sectPr>
      </w:pPr>
    </w:p>
    <w:p w14:paraId="42F1D011" w14:textId="77777777" w:rsidR="008835EB" w:rsidRDefault="008835EB">
      <w:pPr>
        <w:pStyle w:val="Corpotesto"/>
        <w:spacing w:before="41"/>
        <w:rPr>
          <w:sz w:val="20"/>
        </w:rPr>
      </w:pPr>
    </w:p>
    <w:tbl>
      <w:tblPr>
        <w:tblStyle w:val="TableNormal"/>
        <w:tblW w:w="0" w:type="auto"/>
        <w:tblInd w:w="134" w:type="dxa"/>
        <w:tblLayout w:type="fixed"/>
        <w:tblLook w:val="01E0" w:firstRow="1" w:lastRow="1" w:firstColumn="1" w:lastColumn="1" w:noHBand="0" w:noVBand="0"/>
      </w:tblPr>
      <w:tblGrid>
        <w:gridCol w:w="2530"/>
        <w:gridCol w:w="8922"/>
      </w:tblGrid>
      <w:tr w:rsidR="008835EB" w14:paraId="0814DE53" w14:textId="77777777">
        <w:trPr>
          <w:trHeight w:val="642"/>
        </w:trPr>
        <w:tc>
          <w:tcPr>
            <w:tcW w:w="2530" w:type="dxa"/>
          </w:tcPr>
          <w:p w14:paraId="51C8079F" w14:textId="77777777" w:rsidR="008835EB" w:rsidRDefault="008835EB">
            <w:pPr>
              <w:pStyle w:val="TableParagraph"/>
              <w:rPr>
                <w:rFonts w:ascii="Times New Roman"/>
                <w:sz w:val="18"/>
              </w:rPr>
            </w:pPr>
          </w:p>
        </w:tc>
        <w:tc>
          <w:tcPr>
            <w:tcW w:w="8922" w:type="dxa"/>
          </w:tcPr>
          <w:p w14:paraId="01D94ABD" w14:textId="77777777" w:rsidR="008835EB" w:rsidRDefault="00CB6F1A">
            <w:pPr>
              <w:pStyle w:val="TableParagraph"/>
              <w:spacing w:line="249" w:lineRule="auto"/>
              <w:ind w:left="980"/>
              <w:rPr>
                <w:rFonts w:ascii="Arial"/>
                <w:b/>
              </w:rPr>
            </w:pPr>
            <w:r>
              <w:rPr>
                <w:rFonts w:ascii="Arial"/>
                <w:b/>
                <w:noProof/>
              </w:rPr>
              <mc:AlternateContent>
                <mc:Choice Requires="wpg">
                  <w:drawing>
                    <wp:anchor distT="0" distB="0" distL="0" distR="0" simplePos="0" relativeHeight="251712512" behindDoc="1" locked="0" layoutInCell="1" allowOverlap="1" wp14:anchorId="7C6A1AC7" wp14:editId="0D9242DA">
                      <wp:simplePos x="0" y="0"/>
                      <wp:positionH relativeFrom="column">
                        <wp:posOffset>351664</wp:posOffset>
                      </wp:positionH>
                      <wp:positionV relativeFrom="paragraph">
                        <wp:posOffset>-1555</wp:posOffset>
                      </wp:positionV>
                      <wp:extent cx="130175" cy="130175"/>
                      <wp:effectExtent l="0" t="0" r="0" b="0"/>
                      <wp:wrapNone/>
                      <wp:docPr id="54" name="Group 54"/>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5" name="Image 55"/>
                                <pic:cNvPicPr/>
                              </pic:nvPicPr>
                              <pic:blipFill>
                                <a:blip r:embed="rId19" cstate="print"/>
                                <a:stretch>
                                  <a:fillRect/>
                                </a:stretch>
                              </pic:blipFill>
                              <pic:spPr>
                                <a:xfrm>
                                  <a:off x="0" y="0"/>
                                  <a:ext cx="130175" cy="130175"/>
                                </a:xfrm>
                                <a:prstGeom prst="rect">
                                  <a:avLst/>
                                </a:prstGeom>
                              </pic:spPr>
                            </pic:pic>
                          </wpg:wgp>
                        </a:graphicData>
                      </a:graphic>
                    </wp:anchor>
                  </w:drawing>
                </mc:Choice>
                <mc:Fallback>
                  <w:pict>
                    <v:group w14:anchorId="2564F89F" id="Group 54" o:spid="_x0000_s1026" style="position:absolute;margin-left:27.7pt;margin-top:-.1pt;width:10.25pt;height:10.25pt;z-index:-251603968;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">
                      <v:shape id="Image 55"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">
                        <v:imagedata r:id="rId20" o:title=""/>
                      </v:shape>
                    </v:group>
                  </w:pict>
                </mc:Fallback>
              </mc:AlternateContent>
            </w:r>
            <w:r>
              <w:rPr>
                <w:rFonts w:ascii="Arial"/>
                <w:b/>
                <w:spacing w:val="-4"/>
                <w:w w:val="85"/>
                <w:sz w:val="21"/>
              </w:rPr>
              <w:t>Quali indicatori di sostenibilit</w:t>
            </w:r>
            <w:r>
              <w:rPr>
                <w:rFonts w:ascii="Arial"/>
                <w:b/>
                <w:spacing w:val="-4"/>
                <w:w w:val="85"/>
                <w:sz w:val="21"/>
              </w:rPr>
              <w:t>à</w:t>
            </w:r>
            <w:r>
              <w:rPr>
                <w:rFonts w:ascii="Arial"/>
                <w:b/>
                <w:spacing w:val="-4"/>
                <w:w w:val="85"/>
                <w:sz w:val="21"/>
              </w:rPr>
              <w:t xml:space="preserve"> vengono utilizzati per misurare il raggiungimento </w:t>
            </w:r>
            <w:r>
              <w:rPr>
                <w:rFonts w:ascii="Arial"/>
                <w:b/>
                <w:w w:val="85"/>
                <w:sz w:val="21"/>
              </w:rPr>
              <w:t>dell</w:t>
            </w:r>
            <w:r>
              <w:rPr>
                <w:rFonts w:ascii="Arial"/>
                <w:b/>
                <w:w w:val="85"/>
                <w:sz w:val="21"/>
              </w:rPr>
              <w:t>’</w:t>
            </w:r>
            <w:r>
              <w:rPr>
                <w:rFonts w:ascii="Arial"/>
                <w:b/>
                <w:w w:val="85"/>
                <w:sz w:val="21"/>
              </w:rPr>
              <w:t>obiettivo di investimento sostenibile di questo prodotto finanziario?</w:t>
            </w:r>
          </w:p>
        </w:tc>
      </w:tr>
      <w:tr w:rsidR="008835EB" w14:paraId="4B5F87A1" w14:textId="77777777">
        <w:trPr>
          <w:trHeight w:val="2630"/>
        </w:trPr>
        <w:tc>
          <w:tcPr>
            <w:tcW w:w="2530" w:type="dxa"/>
          </w:tcPr>
          <w:p w14:paraId="23A1C955" w14:textId="77777777" w:rsidR="008835EB" w:rsidRDefault="00CB6F1A">
            <w:pPr>
              <w:pStyle w:val="TableParagraph"/>
              <w:spacing w:before="39" w:line="247" w:lineRule="auto"/>
              <w:ind w:left="188" w:right="485"/>
              <w:rPr>
                <w:sz w:val="16"/>
              </w:rPr>
            </w:pPr>
            <w:r>
              <w:rPr>
                <w:noProof/>
                <w:sz w:val="16"/>
              </w:rPr>
              <mc:AlternateContent>
                <mc:Choice Requires="wpg">
                  <w:drawing>
                    <wp:anchor distT="0" distB="0" distL="0" distR="0" simplePos="0" relativeHeight="251706368" behindDoc="1" locked="0" layoutInCell="1" allowOverlap="1" wp14:anchorId="3F1B50BB" wp14:editId="15F4DDDE">
                      <wp:simplePos x="0" y="0"/>
                      <wp:positionH relativeFrom="column">
                        <wp:posOffset>0</wp:posOffset>
                      </wp:positionH>
                      <wp:positionV relativeFrom="paragraph">
                        <wp:posOffset>-331</wp:posOffset>
                      </wp:positionV>
                      <wp:extent cx="1606550" cy="672465"/>
                      <wp:effectExtent l="0" t="0" r="0" b="0"/>
                      <wp:wrapNone/>
                      <wp:docPr id="56" name="Group 56"/>
                      <wp:cNvGraphicFramePr/>
                      <a:graphic xmlns:a="http://schemas.openxmlformats.org/drawingml/2006/main">
                        <a:graphicData uri="http://schemas.microsoft.com/office/word/2010/wordprocessingGroup">
                          <wpg:wgp>
                            <wpg:cNvGrpSpPr/>
                            <wpg:grpSpPr>
                              <a:xfrm>
                                <a:off x="0" y="0"/>
                                <a:ext cx="1606550" cy="672465"/>
                                <a:chOff x="0" y="0"/>
                                <a:chExt cx="1606550" cy="672465"/>
                              </a:xfrm>
                            </wpg:grpSpPr>
                            <wps:wsp>
                              <wps:cNvPr id="57" name="Graphic 57"/>
                              <wps:cNvSpPr/>
                              <wps:spPr>
                                <a:xfrm>
                                  <a:off x="0" y="0"/>
                                  <a:ext cx="1606550" cy="672465"/>
                                </a:xfrm>
                                <a:custGeom>
                                  <a:avLst/>
                                  <a:gdLst/>
                                  <a:ahLst/>
                                  <a:cxnLst/>
                                  <a:rect l="l" t="t" r="r" b="b"/>
                                  <a:pathLst>
                                    <a:path w="1606550" h="672465">
                                      <a:moveTo>
                                        <a:pt x="1606296" y="0"/>
                                      </a:moveTo>
                                      <a:lnTo>
                                        <a:pt x="0" y="0"/>
                                      </a:lnTo>
                                      <a:lnTo>
                                        <a:pt x="0" y="672083"/>
                                      </a:lnTo>
                                      <a:lnTo>
                                        <a:pt x="1606296" y="672083"/>
                                      </a:lnTo>
                                      <a:lnTo>
                                        <a:pt x="1606296" y="0"/>
                                      </a:lnTo>
                                      <a:close/>
                                    </a:path>
                                  </a:pathLst>
                                </a:custGeom>
                                <a:solidFill>
                                  <a:srgbClr val="F1F1F1"/>
                                </a:solidFill>
                              </wps:spPr>
                              <wps:bodyPr wrap="square" lIns="0" tIns="0" rIns="0" bIns="0" rtlCol="0">
                                <a:prstTxWarp prst="textNoShape">
                                  <a:avLst/>
                                </a:prstTxWarp>
                              </wps:bodyPr>
                            </wps:wsp>
                          </wpg:wgp>
                        </a:graphicData>
                      </a:graphic>
                    </wp:anchor>
                  </w:drawing>
                </mc:Choice>
                <mc:Fallback>
                  <w:pict>
                    <v:group w14:anchorId="3A350CEA" id="Group 56" o:spid="_x0000_s1026" style="position:absolute;margin-left:0;margin-top:-.05pt;width:126.5pt;height:52.95pt;z-index:-251610112;mso-wrap-distance-left:0;mso-wrap-distance-right:0" coordsize="16065,6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">
                      <v:shape id="Graphic 57" o:spid="_x0000_s1027" style="position:absolute;width:16065;height:6724;visibility:visible;mso-wrap-style:square;v-text-anchor:top" coordsize="1606550,67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" path="m1606296,l,,,672083r1606296,l1606296,xe" fillcolor="#f1f1f1" stroked="f">
                        <v:path arrowok="t"/>
                      </v:shape>
                    </v:group>
                  </w:pict>
                </mc:Fallback>
              </mc:AlternateContent>
            </w:r>
            <w:r>
              <w:rPr>
                <w:rFonts w:ascii="Arial"/>
                <w:b/>
                <w:w w:val="80"/>
                <w:sz w:val="15"/>
              </w:rPr>
              <w:t>Gli indicatori di sostenibilit</w:t>
            </w:r>
            <w:r>
              <w:rPr>
                <w:rFonts w:ascii="Arial"/>
                <w:b/>
                <w:w w:val="80"/>
                <w:sz w:val="15"/>
              </w:rPr>
              <w:t>à</w:t>
            </w:r>
            <w:r>
              <w:rPr>
                <w:rFonts w:ascii="Arial"/>
                <w:b/>
                <w:w w:val="80"/>
                <w:sz w:val="15"/>
              </w:rPr>
              <w:t xml:space="preserve"> </w:t>
            </w:r>
            <w:r>
              <w:rPr>
                <w:w w:val="75"/>
                <w:sz w:val="15"/>
              </w:rPr>
              <w:t xml:space="preserve">misurano il grado di raggiungimento degli </w:t>
            </w:r>
            <w:r>
              <w:rPr>
                <w:w w:val="75"/>
                <w:sz w:val="15"/>
              </w:rPr>
              <w:t xml:space="preserve">obiettivi di sostenibilità </w:t>
            </w:r>
            <w:r>
              <w:rPr>
                <w:w w:val="70"/>
                <w:sz w:val="15"/>
              </w:rPr>
              <w:t>di questo prodotto finanziario</w:t>
            </w:r>
            <w:r>
              <w:rPr>
                <w:w w:val="75"/>
                <w:sz w:val="15"/>
              </w:rPr>
              <w:t>.</w:t>
            </w:r>
          </w:p>
        </w:tc>
        <w:tc>
          <w:tcPr>
            <w:tcW w:w="8922" w:type="dxa"/>
          </w:tcPr>
          <w:p w14:paraId="10B58EAD" w14:textId="77777777" w:rsidR="008835EB" w:rsidRDefault="00CB6F1A">
            <w:pPr>
              <w:pStyle w:val="TableParagraph"/>
              <w:spacing w:before="3"/>
              <w:ind w:left="980"/>
              <w:rPr>
                <w:sz w:val="19"/>
              </w:rPr>
            </w:pPr>
            <w:r>
              <w:rPr>
                <w:w w:val="65"/>
                <w:sz w:val="18"/>
              </w:rPr>
              <w:t xml:space="preserve">Il Comparto dispone dei seguenti </w:t>
            </w:r>
            <w:r>
              <w:rPr>
                <w:spacing w:val="-2"/>
                <w:w w:val="65"/>
                <w:sz w:val="18"/>
              </w:rPr>
              <w:t xml:space="preserve">indicatori </w:t>
            </w:r>
            <w:r>
              <w:rPr>
                <w:w w:val="65"/>
                <w:sz w:val="18"/>
              </w:rPr>
              <w:t>di sostenibilità</w:t>
            </w:r>
            <w:r>
              <w:rPr>
                <w:spacing w:val="-2"/>
                <w:w w:val="65"/>
                <w:sz w:val="18"/>
              </w:rPr>
              <w:t>:</w:t>
            </w:r>
          </w:p>
          <w:p w14:paraId="202F2E0C" w14:textId="77777777" w:rsidR="008835EB" w:rsidRDefault="00CB6F1A">
            <w:pPr>
              <w:pStyle w:val="TableParagraph"/>
              <w:numPr>
                <w:ilvl w:val="0"/>
                <w:numId w:val="6"/>
              </w:numPr>
              <w:tabs>
                <w:tab w:val="left" w:pos="1160"/>
              </w:tabs>
              <w:spacing w:before="6" w:line="244" w:lineRule="auto"/>
              <w:ind w:right="98" w:firstLine="0"/>
              <w:rPr>
                <w:sz w:val="19"/>
              </w:rPr>
            </w:pPr>
            <w:r>
              <w:rPr>
                <w:w w:val="70"/>
                <w:sz w:val="18"/>
              </w:rPr>
              <w:t xml:space="preserve">Il numero di società con un punteggio SDG positivo o neutro (ammissibile). </w:t>
            </w:r>
            <w:r>
              <w:rPr>
                <w:w w:val="65"/>
                <w:sz w:val="18"/>
              </w:rPr>
              <w:t xml:space="preserve">Le società con un punteggio </w:t>
            </w:r>
            <w:r>
              <w:rPr>
                <w:w w:val="70"/>
                <w:sz w:val="18"/>
              </w:rPr>
              <w:t xml:space="preserve">SDG neutro (ammissibile) </w:t>
            </w:r>
            <w:r>
              <w:rPr>
                <w:w w:val="65"/>
                <w:sz w:val="18"/>
              </w:rPr>
              <w:t xml:space="preserve">possono essere quelle che ottengono risultati relativamente buoni nel settore in cui il Comparto può investire. È solo per tali fondi tematici che esiste la possibilità di considerare le partecipazioni con punteggio SDG neutro (zero) </w:t>
            </w:r>
            <w:r>
              <w:rPr>
                <w:w w:val="75"/>
                <w:sz w:val="18"/>
              </w:rPr>
              <w:t>come investimenti sostenibili.</w:t>
            </w:r>
          </w:p>
          <w:p w14:paraId="4D063E1D" w14:textId="77777777" w:rsidR="008835EB" w:rsidRDefault="00CB6F1A">
            <w:pPr>
              <w:pStyle w:val="TableParagraph"/>
              <w:numPr>
                <w:ilvl w:val="0"/>
                <w:numId w:val="6"/>
              </w:numPr>
              <w:tabs>
                <w:tab w:val="left" w:pos="1160"/>
              </w:tabs>
              <w:spacing w:before="4"/>
              <w:ind w:left="1160" w:hanging="180"/>
              <w:rPr>
                <w:sz w:val="19"/>
              </w:rPr>
            </w:pPr>
            <w:r>
              <w:rPr>
                <w:w w:val="70"/>
                <w:sz w:val="18"/>
              </w:rPr>
              <w:t xml:space="preserve">La percentuale di società che soddisfano il tema del Comparto come descritto negli </w:t>
            </w:r>
            <w:r>
              <w:rPr>
                <w:spacing w:val="-2"/>
                <w:w w:val="70"/>
                <w:sz w:val="18"/>
              </w:rPr>
              <w:t xml:space="preserve">elementi </w:t>
            </w:r>
            <w:r>
              <w:rPr>
                <w:w w:val="70"/>
                <w:sz w:val="18"/>
              </w:rPr>
              <w:t>vincolanti</w:t>
            </w:r>
            <w:r>
              <w:rPr>
                <w:spacing w:val="-2"/>
                <w:w w:val="70"/>
                <w:sz w:val="18"/>
              </w:rPr>
              <w:t>.</w:t>
            </w:r>
          </w:p>
          <w:p w14:paraId="0389C621" w14:textId="77777777" w:rsidR="008835EB" w:rsidRDefault="00CB6F1A">
            <w:pPr>
              <w:pStyle w:val="TableParagraph"/>
              <w:numPr>
                <w:ilvl w:val="0"/>
                <w:numId w:val="6"/>
              </w:numPr>
              <w:tabs>
                <w:tab w:val="left" w:pos="1160"/>
              </w:tabs>
              <w:spacing w:before="5" w:line="244" w:lineRule="auto"/>
              <w:ind w:right="490" w:firstLine="0"/>
              <w:rPr>
                <w:sz w:val="19"/>
              </w:rPr>
            </w:pPr>
            <w:r>
              <w:rPr>
                <w:w w:val="65"/>
                <w:sz w:val="18"/>
              </w:rPr>
              <w:t xml:space="preserve">La percentuale di investimenti in titoli che figurano nell'elenco di esclusione di Robeco a seguito dell'applicazione </w:t>
            </w:r>
            <w:r>
              <w:rPr>
                <w:spacing w:val="-2"/>
                <w:w w:val="75"/>
                <w:sz w:val="18"/>
              </w:rPr>
              <w:t xml:space="preserve">della politica </w:t>
            </w:r>
            <w:r>
              <w:rPr>
                <w:spacing w:val="-2"/>
                <w:w w:val="75"/>
                <w:sz w:val="18"/>
              </w:rPr>
              <w:t>di esclusione di Robeco.</w:t>
            </w:r>
          </w:p>
          <w:p w14:paraId="578284DA" w14:textId="77777777" w:rsidR="008835EB" w:rsidRDefault="00CB6F1A">
            <w:pPr>
              <w:pStyle w:val="TableParagraph"/>
              <w:numPr>
                <w:ilvl w:val="0"/>
                <w:numId w:val="6"/>
              </w:numPr>
              <w:tabs>
                <w:tab w:val="left" w:pos="1160"/>
              </w:tabs>
              <w:spacing w:before="2"/>
              <w:ind w:left="1160" w:hanging="180"/>
              <w:rPr>
                <w:sz w:val="19"/>
              </w:rPr>
            </w:pPr>
            <w:r>
              <w:rPr>
                <w:spacing w:val="-2"/>
                <w:w w:val="75"/>
                <w:sz w:val="18"/>
              </w:rPr>
              <w:t>Il numero di partecipazioni e di punti all'ordine del giorno su cui si è votato.</w:t>
            </w:r>
          </w:p>
          <w:p w14:paraId="452F871F" w14:textId="77777777" w:rsidR="008835EB" w:rsidRDefault="00CB6F1A">
            <w:pPr>
              <w:pStyle w:val="TableParagraph"/>
              <w:numPr>
                <w:ilvl w:val="0"/>
                <w:numId w:val="6"/>
              </w:numPr>
              <w:tabs>
                <w:tab w:val="left" w:pos="1160"/>
              </w:tabs>
              <w:spacing w:before="6" w:line="244" w:lineRule="auto"/>
              <w:ind w:right="157" w:firstLine="0"/>
              <w:rPr>
                <w:sz w:val="19"/>
              </w:rPr>
            </w:pPr>
            <w:r>
              <w:rPr>
                <w:w w:val="65"/>
                <w:sz w:val="18"/>
              </w:rPr>
              <w:t xml:space="preserve">La percentuale di investimenti in titoli esclusi a seguito dell'applicazione dell'articolo 12, paragrafo 1, lettere da a) a g), </w:t>
            </w:r>
            <w:r>
              <w:rPr>
                <w:w w:val="75"/>
                <w:sz w:val="18"/>
              </w:rPr>
              <w:t>del regolamento sui benchmark climatici dell'UE.</w:t>
            </w:r>
          </w:p>
        </w:tc>
      </w:tr>
      <w:tr w:rsidR="008835EB" w14:paraId="1186E76B" w14:textId="77777777">
        <w:trPr>
          <w:trHeight w:val="755"/>
        </w:trPr>
        <w:tc>
          <w:tcPr>
            <w:tcW w:w="2530" w:type="dxa"/>
          </w:tcPr>
          <w:p w14:paraId="2AE2FD63" w14:textId="77777777" w:rsidR="008835EB" w:rsidRDefault="008835EB">
            <w:pPr>
              <w:pStyle w:val="TableParagraph"/>
              <w:rPr>
                <w:rFonts w:ascii="Times New Roman"/>
                <w:sz w:val="18"/>
              </w:rPr>
            </w:pPr>
          </w:p>
        </w:tc>
        <w:tc>
          <w:tcPr>
            <w:tcW w:w="8922" w:type="dxa"/>
          </w:tcPr>
          <w:p w14:paraId="611F86E5" w14:textId="77777777" w:rsidR="008835EB" w:rsidRDefault="00CB6F1A">
            <w:pPr>
              <w:pStyle w:val="TableParagraph"/>
              <w:tabs>
                <w:tab w:val="left" w:pos="979"/>
              </w:tabs>
              <w:spacing w:before="120" w:line="247" w:lineRule="auto"/>
              <w:ind w:left="980" w:right="294" w:hanging="406"/>
              <w:rPr>
                <w:rFonts w:ascii="Arial"/>
                <w:b/>
              </w:rPr>
            </w:pPr>
            <w:r>
              <w:rPr>
                <w:noProof/>
                <w:position w:val="-4"/>
              </w:rPr>
              <w:drawing>
                <wp:inline distT="0" distB="0" distL="0" distR="0" wp14:anchorId="6DF04F82" wp14:editId="37272178">
                  <wp:extent cx="130175" cy="130175"/>
                  <wp:effectExtent l="0" t="0" r="0" b="0"/>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In che modo gli investimenti sostenibili non causano un danno significativo a nessun </w:t>
            </w:r>
            <w:r>
              <w:rPr>
                <w:rFonts w:ascii="Arial"/>
                <w:b/>
                <w:spacing w:val="-4"/>
                <w:w w:val="90"/>
                <w:sz w:val="21"/>
              </w:rPr>
              <w:t xml:space="preserve">obiettivo di investimento </w:t>
            </w:r>
            <w:r>
              <w:rPr>
                <w:rFonts w:ascii="Arial"/>
                <w:b/>
                <w:w w:val="80"/>
                <w:sz w:val="21"/>
              </w:rPr>
              <w:t>sostenibile ambientale o sociale</w:t>
            </w:r>
            <w:r>
              <w:rPr>
                <w:rFonts w:ascii="Arial"/>
                <w:b/>
                <w:spacing w:val="-4"/>
                <w:w w:val="90"/>
                <w:sz w:val="21"/>
              </w:rPr>
              <w:t>?</w:t>
            </w:r>
          </w:p>
        </w:tc>
      </w:tr>
      <w:tr w:rsidR="008835EB" w14:paraId="4231DFC3" w14:textId="77777777">
        <w:trPr>
          <w:trHeight w:val="1081"/>
        </w:trPr>
        <w:tc>
          <w:tcPr>
            <w:tcW w:w="2530" w:type="dxa"/>
          </w:tcPr>
          <w:p w14:paraId="7F68C0BE" w14:textId="77777777" w:rsidR="008835EB" w:rsidRDefault="008835EB">
            <w:pPr>
              <w:pStyle w:val="TableParagraph"/>
              <w:rPr>
                <w:rFonts w:ascii="Times New Roman"/>
                <w:sz w:val="18"/>
              </w:rPr>
            </w:pPr>
          </w:p>
        </w:tc>
        <w:tc>
          <w:tcPr>
            <w:tcW w:w="8922" w:type="dxa"/>
          </w:tcPr>
          <w:p w14:paraId="70B74729" w14:textId="77777777" w:rsidR="008835EB" w:rsidRDefault="00CB6F1A">
            <w:pPr>
              <w:pStyle w:val="TableParagraph"/>
              <w:spacing w:before="110" w:line="244" w:lineRule="auto"/>
              <w:ind w:left="980"/>
              <w:rPr>
                <w:sz w:val="19"/>
              </w:rPr>
            </w:pPr>
            <w:r>
              <w:rPr>
                <w:w w:val="70"/>
                <w:sz w:val="18"/>
              </w:rPr>
              <w:t xml:space="preserve">Gli investimenti sostenibili non arrecano alcun danno </w:t>
            </w:r>
            <w:r>
              <w:rPr>
                <w:w w:val="70"/>
                <w:sz w:val="18"/>
              </w:rPr>
              <w:t>significativo agli obiettivi di sostenibilità ambientale o sociale</w:t>
            </w:r>
            <w:r>
              <w:rPr>
                <w:w w:val="65"/>
                <w:sz w:val="18"/>
              </w:rPr>
              <w:t xml:space="preserve">, in quanto tengono conto dei principali impatti negativi e sono in linea con le Linee guida dell'OCSE per le imprese multinazionali </w:t>
            </w:r>
            <w:r>
              <w:rPr>
                <w:w w:val="70"/>
                <w:sz w:val="18"/>
              </w:rPr>
              <w:t xml:space="preserve">e </w:t>
            </w:r>
            <w:r>
              <w:rPr>
                <w:w w:val="65"/>
                <w:sz w:val="18"/>
              </w:rPr>
              <w:t xml:space="preserve">con </w:t>
            </w:r>
            <w:r>
              <w:rPr>
                <w:w w:val="70"/>
                <w:sz w:val="18"/>
              </w:rPr>
              <w:t>i Principi guida delle Nazioni Unite su imprese e diritti umani. Inoltre, gli investimenti sostenibili ottengono un punteggio positivo nel quadro SDG di Robeco e, pertanto, non causano danni significativi.</w:t>
            </w:r>
          </w:p>
        </w:tc>
      </w:tr>
      <w:tr w:rsidR="008835EB" w14:paraId="577F6BEC" w14:textId="77777777">
        <w:trPr>
          <w:trHeight w:val="3772"/>
        </w:trPr>
        <w:tc>
          <w:tcPr>
            <w:tcW w:w="2530" w:type="dxa"/>
          </w:tcPr>
          <w:p w14:paraId="0E621D06" w14:textId="77777777" w:rsidR="008835EB" w:rsidRDefault="008835EB">
            <w:pPr>
              <w:pStyle w:val="TableParagraph"/>
              <w:rPr>
                <w:rFonts w:ascii="Times New Roman"/>
                <w:sz w:val="18"/>
              </w:rPr>
            </w:pPr>
          </w:p>
        </w:tc>
        <w:tc>
          <w:tcPr>
            <w:tcW w:w="8922" w:type="dxa"/>
          </w:tcPr>
          <w:p w14:paraId="65003935" w14:textId="77777777" w:rsidR="008835EB" w:rsidRDefault="00CB6F1A">
            <w:pPr>
              <w:pStyle w:val="TableParagraph"/>
              <w:spacing w:before="61" w:line="249" w:lineRule="auto"/>
              <w:ind w:left="1264"/>
              <w:rPr>
                <w:rFonts w:ascii="Arial"/>
                <w:b/>
              </w:rPr>
            </w:pPr>
            <w:r>
              <w:rPr>
                <w:rFonts w:ascii="Arial"/>
                <w:b/>
                <w:noProof/>
              </w:rPr>
              <mc:AlternateContent>
                <mc:Choice Requires="wpg">
                  <w:drawing>
                    <wp:anchor distT="0" distB="0" distL="0" distR="0" simplePos="0" relativeHeight="251708416" behindDoc="1" locked="0" layoutInCell="1" allowOverlap="1" wp14:anchorId="733BBA27" wp14:editId="556167E6">
                      <wp:simplePos x="0" y="0"/>
                      <wp:positionH relativeFrom="column">
                        <wp:posOffset>266574</wp:posOffset>
                      </wp:positionH>
                      <wp:positionV relativeFrom="paragraph">
                        <wp:posOffset>87620</wp:posOffset>
                      </wp:positionV>
                      <wp:extent cx="331470" cy="76200"/>
                      <wp:effectExtent l="0" t="0" r="0" b="0"/>
                      <wp:wrapNone/>
                      <wp:docPr id="59" name="Group 59"/>
                      <wp:cNvGraphicFramePr/>
                      <a:graphic xmlns:a="http://schemas.openxmlformats.org/drawingml/2006/main">
                        <a:graphicData uri="http://schemas.microsoft.com/office/word/2010/wordprocessingGroup">
                          <wpg:wgp>
                            <wpg:cNvGrpSpPr/>
                            <wpg:grpSpPr>
                              <a:xfrm>
                                <a:off x="0" y="0"/>
                                <a:ext cx="331470" cy="76200"/>
                                <a:chOff x="0" y="0"/>
                                <a:chExt cx="331470" cy="76200"/>
                              </a:xfrm>
                            </wpg:grpSpPr>
                            <wps:wsp>
                              <wps:cNvPr id="60" name="Graphic 60"/>
                              <wps:cNvSpPr/>
                              <wps:spPr>
                                <a:xfrm>
                                  <a:off x="0" y="38102"/>
                                  <a:ext cx="267970" cy="1270"/>
                                </a:xfrm>
                                <a:custGeom>
                                  <a:avLst/>
                                  <a:gdLst/>
                                  <a:ahLst/>
                                  <a:cxnLst/>
                                  <a:rect l="l" t="t" r="r" b="b"/>
                                  <a:pathLst>
                                    <a:path w="267970">
                                      <a:moveTo>
                                        <a:pt x="267969" y="0"/>
                                      </a:moveTo>
                                      <a:lnTo>
                                        <a:pt x="0" y="0"/>
                                      </a:lnTo>
                                    </a:path>
                                  </a:pathLst>
                                </a:custGeom>
                                <a:ln w="12700">
                                  <a:solidFill>
                                    <a:srgbClr val="E7E6E6"/>
                                  </a:solidFill>
                                  <a:prstDash val="lgDash"/>
                                </a:ln>
                              </wps:spPr>
                              <wps:bodyPr wrap="square" lIns="0" tIns="0" rIns="0" bIns="0" rtlCol="0">
                                <a:prstTxWarp prst="textNoShape">
                                  <a:avLst/>
                                </a:prstTxWarp>
                              </wps:bodyPr>
                            </wps:wsp>
                            <wps:wsp>
                              <wps:cNvPr id="61" name="Graphic 61"/>
                              <wps:cNvSpPr/>
                              <wps:spPr>
                                <a:xfrm>
                                  <a:off x="255267"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00255BAC" id="Group 59" o:spid="_x0000_s1026" style="position:absolute;margin-left:21pt;margin-top:6.9pt;width:26.1pt;height:6pt;z-index:-251608064;mso-wrap-distance-left:0;mso-wrap-distance-right:0" coordsize="33147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">
                      <v:shape id="Graphic 60" o:spid="_x0000_s1027" style="position:absolute;top:38102;width:267970;height:1270;visibility:visible;mso-wrap-style:square;v-text-anchor:top" coordsize="267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" path="m267969,l,e" filled="f" strokecolor="#e7e6e6" strokeweight="1pt">
                        <v:stroke dashstyle="longDash"/>
                        <v:path arrowok="t"/>
                      </v:shape>
                      <v:shape id="Graphic 61" o:spid="_x0000_s1028" style="position:absolute;left:255267;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" path="m,l,76200,76200,38100,,xe" fillcolor="#e7e6e6" stroked="f">
                        <v:path arrowok="t"/>
                      </v:shape>
                    </v:group>
                  </w:pict>
                </mc:Fallback>
              </mc:AlternateContent>
            </w:r>
            <w:r>
              <w:rPr>
                <w:rFonts w:ascii="Arial"/>
                <w:b/>
                <w:w w:val="80"/>
                <w:sz w:val="21"/>
              </w:rPr>
              <w:t xml:space="preserve">In che modo sono stati presi in </w:t>
            </w:r>
            <w:r>
              <w:rPr>
                <w:rFonts w:ascii="Arial"/>
                <w:b/>
                <w:spacing w:val="-2"/>
                <w:w w:val="95"/>
                <w:sz w:val="21"/>
              </w:rPr>
              <w:t xml:space="preserve">considerazione </w:t>
            </w:r>
            <w:r>
              <w:rPr>
                <w:rFonts w:ascii="Arial"/>
                <w:b/>
                <w:w w:val="80"/>
                <w:sz w:val="21"/>
              </w:rPr>
              <w:t>gli indicatori relativi agli impatti negativi sui fattori di sostenibilit</w:t>
            </w:r>
            <w:r>
              <w:rPr>
                <w:rFonts w:ascii="Arial"/>
                <w:b/>
                <w:w w:val="80"/>
                <w:sz w:val="21"/>
              </w:rPr>
              <w:t>à</w:t>
            </w:r>
            <w:r>
              <w:rPr>
                <w:rFonts w:ascii="Arial"/>
                <w:b/>
                <w:spacing w:val="-2"/>
                <w:w w:val="95"/>
                <w:sz w:val="21"/>
              </w:rPr>
              <w:t>?</w:t>
            </w:r>
          </w:p>
          <w:p w14:paraId="549F91C6" w14:textId="77777777" w:rsidR="008835EB" w:rsidRDefault="00CB6F1A">
            <w:pPr>
              <w:pStyle w:val="TableParagraph"/>
              <w:spacing w:before="163" w:line="244" w:lineRule="auto"/>
              <w:ind w:left="1264"/>
              <w:rPr>
                <w:sz w:val="19"/>
              </w:rPr>
            </w:pPr>
            <w:r>
              <w:rPr>
                <w:w w:val="70"/>
                <w:sz w:val="18"/>
              </w:rPr>
              <w:t>Gli indicatori obbligatori relativi agli impatti negativi principali vengono presi in considerazione</w:t>
            </w:r>
            <w:r>
              <w:rPr>
                <w:w w:val="65"/>
                <w:sz w:val="18"/>
              </w:rPr>
              <w:t xml:space="preserve">, direttamente o indirettamente, </w:t>
            </w:r>
            <w:r>
              <w:rPr>
                <w:w w:val="70"/>
                <w:sz w:val="18"/>
              </w:rPr>
              <w:t xml:space="preserve">attraverso il quadro di riferimento SDG di Robeco </w:t>
            </w:r>
            <w:r>
              <w:rPr>
                <w:w w:val="65"/>
                <w:sz w:val="18"/>
              </w:rPr>
              <w:t xml:space="preserve">al momento di individuare gli investimenti sostenibili per il Comparto. Inoltre, si tiene conto anche di indicatori ambientali e sociali facoltativi, a seconda della loro rilevanza ai fini della misurazione degli impatti </w:t>
            </w:r>
            <w:r>
              <w:rPr>
                <w:w w:val="70"/>
                <w:sz w:val="18"/>
              </w:rPr>
              <w:t>sugli SDG e della disponibilità dei dati.</w:t>
            </w:r>
          </w:p>
          <w:p w14:paraId="08A84BE0" w14:textId="77777777" w:rsidR="008835EB" w:rsidRDefault="008835EB">
            <w:pPr>
              <w:pStyle w:val="TableParagraph"/>
              <w:spacing w:before="9"/>
              <w:rPr>
                <w:sz w:val="19"/>
              </w:rPr>
            </w:pPr>
          </w:p>
          <w:p w14:paraId="3B7375EA" w14:textId="77777777" w:rsidR="008835EB" w:rsidRDefault="00CB6F1A">
            <w:pPr>
              <w:pStyle w:val="TableParagraph"/>
              <w:spacing w:line="244" w:lineRule="auto"/>
              <w:ind w:left="1264" w:right="48"/>
              <w:rPr>
                <w:sz w:val="19"/>
              </w:rPr>
            </w:pPr>
            <w:r>
              <w:rPr>
                <w:w w:val="65"/>
                <w:sz w:val="18"/>
              </w:rPr>
              <w:t xml:space="preserve">Una descrizione dettagliata </w:t>
            </w:r>
            <w:r>
              <w:rPr>
                <w:w w:val="65"/>
                <w:sz w:val="18"/>
              </w:rPr>
              <w:t xml:space="preserve">dell'integrazione degli impatti negativi principali è disponibile nella </w:t>
            </w:r>
            <w:r>
              <w:rPr>
                <w:spacing w:val="-2"/>
                <w:w w:val="75"/>
                <w:sz w:val="18"/>
              </w:rPr>
              <w:t xml:space="preserve">Dichiarazione sugli impatti negativi </w:t>
            </w:r>
            <w:r>
              <w:rPr>
                <w:w w:val="65"/>
                <w:sz w:val="18"/>
              </w:rPr>
              <w:t xml:space="preserve">principali di Robeco, </w:t>
            </w:r>
            <w:r>
              <w:rPr>
                <w:spacing w:val="-2"/>
                <w:w w:val="75"/>
                <w:sz w:val="18"/>
              </w:rPr>
              <w:t xml:space="preserve">pubblicata sul sito web di Robeco </w:t>
            </w:r>
            <w:hyperlink r:id="rId21">
              <w:r>
                <w:rPr>
                  <w:spacing w:val="-2"/>
                  <w:w w:val="70"/>
                  <w:sz w:val="18"/>
                </w:rPr>
                <w:t>(</w:t>
              </w:r>
              <w:r>
                <w:rPr>
                  <w:color w:val="0562C1"/>
                  <w:spacing w:val="-2"/>
                  <w:w w:val="70"/>
                  <w:sz w:val="18"/>
                  <w:u w:val="single" w:color="0562C1"/>
                </w:rPr>
                <w:t>https://www.robeco.com/files/docm/docu-robeco-principal-adverse-impact-statement-2024-en.pdf</w:t>
              </w:r>
              <w:r>
                <w:rPr>
                  <w:spacing w:val="-2"/>
                  <w:w w:val="70"/>
                  <w:sz w:val="18"/>
                </w:rPr>
                <w:t>)</w:t>
              </w:r>
            </w:hyperlink>
            <w:r>
              <w:rPr>
                <w:spacing w:val="-2"/>
                <w:w w:val="70"/>
                <w:sz w:val="18"/>
              </w:rPr>
              <w:t>.</w:t>
            </w:r>
            <w:r>
              <w:rPr>
                <w:sz w:val="18"/>
              </w:rPr>
              <w:t xml:space="preserve"> </w:t>
            </w:r>
            <w:r>
              <w:rPr>
                <w:w w:val="65"/>
                <w:sz w:val="18"/>
              </w:rPr>
              <w:t xml:space="preserve">In tale dichiarazione, Robeco illustra il proprio approccio all’identificazione e alla definizione delle priorità degli impatti negativi principali, nonché </w:t>
            </w:r>
            <w:r>
              <w:rPr>
                <w:w w:val="70"/>
                <w:sz w:val="18"/>
              </w:rPr>
              <w:t xml:space="preserve">il modo in cui tali impatti vengono considerati nell’ambito del processo di due diligence di investimento di Robeco </w:t>
            </w:r>
            <w:r>
              <w:rPr>
                <w:w w:val="65"/>
                <w:sz w:val="18"/>
              </w:rPr>
              <w:t xml:space="preserve">e delle procedure relative a ricerca e analisi, esclusioni e restrizioni e/o voto </w:t>
            </w:r>
            <w:r>
              <w:rPr>
                <w:w w:val="70"/>
                <w:sz w:val="18"/>
              </w:rPr>
              <w:t xml:space="preserve">e engagement. La descrizione spiega inoltre come gli indicatori di impatto negativo principale siano considerati dal </w:t>
            </w:r>
            <w:r>
              <w:rPr>
                <w:w w:val="80"/>
                <w:sz w:val="18"/>
              </w:rPr>
              <w:t>Quadro SDG.</w:t>
            </w:r>
          </w:p>
        </w:tc>
      </w:tr>
      <w:tr w:rsidR="008835EB" w14:paraId="1A00813B" w14:textId="77777777">
        <w:trPr>
          <w:trHeight w:val="1621"/>
        </w:trPr>
        <w:tc>
          <w:tcPr>
            <w:tcW w:w="2530" w:type="dxa"/>
          </w:tcPr>
          <w:p w14:paraId="4E5C1560" w14:textId="77777777" w:rsidR="008835EB" w:rsidRDefault="008835EB">
            <w:pPr>
              <w:pStyle w:val="TableParagraph"/>
              <w:rPr>
                <w:rFonts w:ascii="Times New Roman"/>
                <w:sz w:val="18"/>
              </w:rPr>
            </w:pPr>
          </w:p>
        </w:tc>
        <w:tc>
          <w:tcPr>
            <w:tcW w:w="8922" w:type="dxa"/>
          </w:tcPr>
          <w:p w14:paraId="3DACD925" w14:textId="77777777" w:rsidR="008835EB" w:rsidRDefault="00CB6F1A">
            <w:pPr>
              <w:pStyle w:val="TableParagraph"/>
              <w:spacing w:before="60" w:line="249" w:lineRule="auto"/>
              <w:ind w:left="1264" w:right="294"/>
              <w:rPr>
                <w:rFonts w:ascii="Arial"/>
                <w:b/>
              </w:rPr>
            </w:pPr>
            <w:r>
              <w:rPr>
                <w:rFonts w:ascii="Arial"/>
                <w:b/>
                <w:noProof/>
              </w:rPr>
              <mc:AlternateContent>
                <mc:Choice Requires="wpg">
                  <w:drawing>
                    <wp:anchor distT="0" distB="0" distL="0" distR="0" simplePos="0" relativeHeight="251710464" behindDoc="1" locked="0" layoutInCell="1" allowOverlap="1" wp14:anchorId="14DBB49B" wp14:editId="4BAC4DD0">
                      <wp:simplePos x="0" y="0"/>
                      <wp:positionH relativeFrom="column">
                        <wp:posOffset>279906</wp:posOffset>
                      </wp:positionH>
                      <wp:positionV relativeFrom="paragraph">
                        <wp:posOffset>102840</wp:posOffset>
                      </wp:positionV>
                      <wp:extent cx="318135" cy="76200"/>
                      <wp:effectExtent l="0" t="0" r="0" b="0"/>
                      <wp:wrapNone/>
                      <wp:docPr id="62" name="Group 62"/>
                      <wp:cNvGraphicFramePr/>
                      <a:graphic xmlns:a="http://schemas.openxmlformats.org/drawingml/2006/main">
                        <a:graphicData uri="http://schemas.microsoft.com/office/word/2010/wordprocessingGroup">
                          <wpg:wgp>
                            <wpg:cNvGrpSpPr/>
                            <wpg:grpSpPr>
                              <a:xfrm>
                                <a:off x="0" y="0"/>
                                <a:ext cx="318135" cy="76200"/>
                                <a:chOff x="0" y="0"/>
                                <a:chExt cx="318135" cy="76200"/>
                              </a:xfrm>
                            </wpg:grpSpPr>
                            <wps:wsp>
                              <wps:cNvPr id="63" name="Graphic 63"/>
                              <wps:cNvSpPr/>
                              <wps:spPr>
                                <a:xfrm>
                                  <a:off x="0" y="38102"/>
                                  <a:ext cx="254635" cy="1270"/>
                                </a:xfrm>
                                <a:custGeom>
                                  <a:avLst/>
                                  <a:gdLst/>
                                  <a:ahLst/>
                                  <a:cxnLst/>
                                  <a:rect l="l" t="t" r="r" b="b"/>
                                  <a:pathLst>
                                    <a:path w="254635">
                                      <a:moveTo>
                                        <a:pt x="254635" y="0"/>
                                      </a:moveTo>
                                      <a:lnTo>
                                        <a:pt x="0" y="0"/>
                                      </a:lnTo>
                                    </a:path>
                                  </a:pathLst>
                                </a:custGeom>
                                <a:ln w="12700">
                                  <a:solidFill>
                                    <a:srgbClr val="E7E6E6"/>
                                  </a:solidFill>
                                  <a:prstDash val="lgDash"/>
                                </a:ln>
                              </wps:spPr>
                              <wps:bodyPr wrap="square" lIns="0" tIns="0" rIns="0" bIns="0" rtlCol="0">
                                <a:prstTxWarp prst="textNoShape">
                                  <a:avLst/>
                                </a:prstTxWarp>
                              </wps:bodyPr>
                            </wps:wsp>
                            <wps:wsp>
                              <wps:cNvPr id="64" name="Graphic 64"/>
                              <wps:cNvSpPr/>
                              <wps:spPr>
                                <a:xfrm>
                                  <a:off x="241933"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162425EF" id="Group 62" o:spid="_x0000_s1026" style="position:absolute;margin-left:22.05pt;margin-top:8.1pt;width:25.05pt;height:6pt;z-index:-251606016;mso-wrap-distance-left:0;mso-wrap-distance-right:0" coordsize="31813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">
                      <v:shape id="Graphic 63" o:spid="_x0000_s1027" style="position:absolute;top:38102;width:254635;height:1270;visibility:visible;mso-wrap-style:square;v-text-anchor:top" coordsize="2546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" path="m254635,l,e" filled="f" strokecolor="#e7e6e6" strokeweight="1pt">
                        <v:stroke dashstyle="longDash"/>
                        <v:path arrowok="t"/>
                      </v:shape>
                      <v:shape id="Graphic 64" o:spid="_x0000_s1028" style="position:absolute;left:241933;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" path="m,l,76200,76200,38100,,xe" fillcolor="#e7e6e6" stroked="f">
                        <v:path arrowok="t"/>
                      </v:shape>
                    </v:group>
                  </w:pict>
                </mc:Fallback>
              </mc:AlternateContent>
            </w:r>
            <w:r>
              <w:rPr>
                <w:rFonts w:ascii="Arial"/>
                <w:b/>
                <w:w w:val="80"/>
                <w:sz w:val="21"/>
              </w:rPr>
              <w:t>In che modo gli investimenti sostenibili sono in linea con le Linee guida dell'OCSE per le imprese multinazionali e con i Principi guida delle Nazioni Unite su imprese e diritti umani?</w:t>
            </w:r>
          </w:p>
          <w:p w14:paraId="2B132F0B" w14:textId="77777777" w:rsidR="008835EB" w:rsidRDefault="00CB6F1A">
            <w:pPr>
              <w:pStyle w:val="TableParagraph"/>
              <w:spacing w:before="164" w:line="244" w:lineRule="auto"/>
              <w:ind w:left="1264" w:right="6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w:t>
            </w:r>
            <w:r>
              <w:rPr>
                <w:w w:val="65"/>
                <w:sz w:val="18"/>
              </w:rPr>
              <w:t xml:space="preserve">la Politica di esclusione di Robeco che attraverso </w:t>
            </w:r>
            <w:r>
              <w:rPr>
                <w:w w:val="85"/>
                <w:sz w:val="18"/>
              </w:rPr>
              <w:t>il Quadro SDG</w:t>
            </w:r>
            <w:r>
              <w:rPr>
                <w:w w:val="65"/>
                <w:sz w:val="18"/>
              </w:rPr>
              <w:t xml:space="preserve"> di Robeco</w:t>
            </w:r>
            <w:r>
              <w:rPr>
                <w:w w:val="85"/>
                <w:sz w:val="18"/>
              </w:rPr>
              <w:t>.</w:t>
            </w:r>
          </w:p>
        </w:tc>
      </w:tr>
      <w:tr w:rsidR="008835EB" w14:paraId="523BAA21" w14:textId="77777777">
        <w:trPr>
          <w:trHeight w:val="761"/>
        </w:trPr>
        <w:tc>
          <w:tcPr>
            <w:tcW w:w="2530" w:type="dxa"/>
          </w:tcPr>
          <w:p w14:paraId="206A6BCF" w14:textId="77777777" w:rsidR="008835EB" w:rsidRDefault="008835EB">
            <w:pPr>
              <w:pStyle w:val="TableParagraph"/>
              <w:rPr>
                <w:rFonts w:ascii="Times New Roman"/>
                <w:sz w:val="18"/>
              </w:rPr>
            </w:pPr>
          </w:p>
        </w:tc>
        <w:tc>
          <w:tcPr>
            <w:tcW w:w="8922" w:type="dxa"/>
          </w:tcPr>
          <w:p w14:paraId="2DB6A098" w14:textId="77777777" w:rsidR="008835EB" w:rsidRDefault="00CB6F1A">
            <w:pPr>
              <w:pStyle w:val="TableParagraph"/>
              <w:spacing w:before="161" w:line="290" w:lineRule="atLeast"/>
              <w:ind w:left="412" w:right="294"/>
              <w:rPr>
                <w:rFonts w:ascii="Arial" w:hAnsi="Arial"/>
                <w:b/>
                <w:sz w:val="24"/>
              </w:rPr>
            </w:pPr>
            <w:r>
              <w:rPr>
                <w:rFonts w:ascii="Arial" w:hAnsi="Arial"/>
                <w:b/>
                <w:noProof/>
                <w:sz w:val="24"/>
              </w:rPr>
              <mc:AlternateContent>
                <mc:Choice Requires="wpg">
                  <w:drawing>
                    <wp:anchor distT="0" distB="0" distL="0" distR="0" simplePos="0" relativeHeight="251685888" behindDoc="0" locked="0" layoutInCell="1" allowOverlap="1" wp14:anchorId="2C32048C" wp14:editId="15E53C7D">
                      <wp:simplePos x="0" y="0"/>
                      <wp:positionH relativeFrom="column">
                        <wp:posOffset>-1612932</wp:posOffset>
                      </wp:positionH>
                      <wp:positionV relativeFrom="paragraph">
                        <wp:posOffset>-19452</wp:posOffset>
                      </wp:positionV>
                      <wp:extent cx="1714500" cy="584835"/>
                      <wp:effectExtent l="0" t="0" r="0" b="0"/>
                      <wp:wrapNone/>
                      <wp:docPr id="65" name="Group 65"/>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66" name="Graphic 66"/>
                              <wps:cNvSpPr/>
                              <wps:spPr>
                                <a:xfrm>
                                  <a:off x="18364" y="284486"/>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67" name="Graphic 67"/>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9"/>
                                      </a:lnTo>
                                      <a:lnTo>
                                        <a:pt x="15129" y="199937"/>
                                      </a:lnTo>
                                      <a:lnTo>
                                        <a:pt x="33125" y="157993"/>
                                      </a:lnTo>
                                      <a:lnTo>
                                        <a:pt x="57260" y="119688"/>
                                      </a:lnTo>
                                      <a:lnTo>
                                        <a:pt x="86923" y="85625"/>
                                      </a:lnTo>
                                      <a:lnTo>
                                        <a:pt x="121503" y="56405"/>
                                      </a:lnTo>
                                      <a:lnTo>
                                        <a:pt x="160389" y="32630"/>
                                      </a:lnTo>
                                      <a:lnTo>
                                        <a:pt x="202969" y="14903"/>
                                      </a:lnTo>
                                      <a:lnTo>
                                        <a:pt x="248633" y="3826"/>
                                      </a:lnTo>
                                      <a:lnTo>
                                        <a:pt x="296770" y="0"/>
                                      </a:lnTo>
                                      <a:lnTo>
                                        <a:pt x="344906" y="3826"/>
                                      </a:lnTo>
                                      <a:lnTo>
                                        <a:pt x="390570" y="14903"/>
                                      </a:lnTo>
                                      <a:lnTo>
                                        <a:pt x="433151" y="32630"/>
                                      </a:lnTo>
                                      <a:lnTo>
                                        <a:pt x="472036" y="56405"/>
                                      </a:lnTo>
                                      <a:lnTo>
                                        <a:pt x="506616" y="85625"/>
                                      </a:lnTo>
                                      <a:lnTo>
                                        <a:pt x="536279" y="119688"/>
                                      </a:lnTo>
                                      <a:lnTo>
                                        <a:pt x="560414" y="157993"/>
                                      </a:lnTo>
                                      <a:lnTo>
                                        <a:pt x="578410" y="199937"/>
                                      </a:lnTo>
                                      <a:lnTo>
                                        <a:pt x="589656" y="244919"/>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68" name="Graphic 68"/>
                              <wps:cNvSpPr/>
                              <wps:spPr>
                                <a:xfrm>
                                  <a:off x="1201840" y="196169"/>
                                  <a:ext cx="410845" cy="256540"/>
                                </a:xfrm>
                                <a:custGeom>
                                  <a:avLst/>
                                  <a:gdLst/>
                                  <a:ahLst/>
                                  <a:cxnLst/>
                                  <a:rect l="l" t="t" r="r" b="b"/>
                                  <a:pathLst>
                                    <a:path w="410845" h="256540">
                                      <a:moveTo>
                                        <a:pt x="94970" y="23271"/>
                                      </a:moveTo>
                                      <a:lnTo>
                                        <a:pt x="5502" y="23271"/>
                                      </a:lnTo>
                                      <a:lnTo>
                                        <a:pt x="5502" y="0"/>
                                      </a:lnTo>
                                      <a:lnTo>
                                        <a:pt x="94970" y="0"/>
                                      </a:lnTo>
                                      <a:lnTo>
                                        <a:pt x="94970" y="23271"/>
                                      </a:lnTo>
                                      <a:close/>
                                    </a:path>
                                    <a:path w="410845" h="256540">
                                      <a:moveTo>
                                        <a:pt x="80833" y="95794"/>
                                      </a:moveTo>
                                      <a:lnTo>
                                        <a:pt x="19639" y="95794"/>
                                      </a:lnTo>
                                      <a:lnTo>
                                        <a:pt x="19639" y="23271"/>
                                      </a:lnTo>
                                      <a:lnTo>
                                        <a:pt x="80833" y="23271"/>
                                      </a:lnTo>
                                      <a:lnTo>
                                        <a:pt x="80833" y="95794"/>
                                      </a:lnTo>
                                      <a:close/>
                                    </a:path>
                                    <a:path w="410845" h="256540">
                                      <a:moveTo>
                                        <a:pt x="289464" y="50934"/>
                                      </a:moveTo>
                                      <a:lnTo>
                                        <a:pt x="212520" y="50934"/>
                                      </a:lnTo>
                                      <a:lnTo>
                                        <a:pt x="212520" y="31869"/>
                                      </a:lnTo>
                                      <a:lnTo>
                                        <a:pt x="289369" y="31869"/>
                                      </a:lnTo>
                                      <a:lnTo>
                                        <a:pt x="289464" y="50934"/>
                                      </a:lnTo>
                                      <a:close/>
                                    </a:path>
                                    <a:path w="410845" h="256540">
                                      <a:moveTo>
                                        <a:pt x="190604" y="68878"/>
                                      </a:moveTo>
                                      <a:lnTo>
                                        <a:pt x="113660" y="68878"/>
                                      </a:lnTo>
                                      <a:lnTo>
                                        <a:pt x="113755" y="49906"/>
                                      </a:lnTo>
                                      <a:lnTo>
                                        <a:pt x="190604" y="49906"/>
                                      </a:lnTo>
                                      <a:lnTo>
                                        <a:pt x="190604" y="68878"/>
                                      </a:lnTo>
                                      <a:close/>
                                    </a:path>
                                    <a:path w="410845" h="256540">
                                      <a:moveTo>
                                        <a:pt x="222103" y="147663"/>
                                      </a:moveTo>
                                      <a:lnTo>
                                        <a:pt x="220395" y="50934"/>
                                      </a:lnTo>
                                      <a:lnTo>
                                        <a:pt x="281590" y="50934"/>
                                      </a:lnTo>
                                      <a:lnTo>
                                        <a:pt x="281590" y="102243"/>
                                      </a:lnTo>
                                      <a:lnTo>
                                        <a:pt x="222103" y="147663"/>
                                      </a:lnTo>
                                      <a:close/>
                                    </a:path>
                                    <a:path w="410845" h="256540">
                                      <a:moveTo>
                                        <a:pt x="182730" y="156168"/>
                                      </a:moveTo>
                                      <a:lnTo>
                                        <a:pt x="121535" y="116822"/>
                                      </a:lnTo>
                                      <a:lnTo>
                                        <a:pt x="121535" y="68878"/>
                                      </a:lnTo>
                                      <a:lnTo>
                                        <a:pt x="182730" y="68878"/>
                                      </a:lnTo>
                                      <a:lnTo>
                                        <a:pt x="182730" y="156168"/>
                                      </a:lnTo>
                                      <a:close/>
                                    </a:path>
                                    <a:path w="410845" h="256540">
                                      <a:moveTo>
                                        <a:pt x="406736" y="177477"/>
                                      </a:moveTo>
                                      <a:lnTo>
                                        <a:pt x="196297" y="177477"/>
                                      </a:lnTo>
                                      <a:lnTo>
                                        <a:pt x="301514" y="97850"/>
                                      </a:lnTo>
                                      <a:lnTo>
                                        <a:pt x="406736" y="177477"/>
                                      </a:lnTo>
                                      <a:close/>
                                    </a:path>
                                    <a:path w="410845" h="256540">
                                      <a:moveTo>
                                        <a:pt x="410715" y="256075"/>
                                      </a:moveTo>
                                      <a:lnTo>
                                        <a:pt x="0" y="256075"/>
                                      </a:lnTo>
                                      <a:lnTo>
                                        <a:pt x="0" y="103177"/>
                                      </a:lnTo>
                                      <a:lnTo>
                                        <a:pt x="84533" y="103177"/>
                                      </a:lnTo>
                                      <a:lnTo>
                                        <a:pt x="196297" y="177477"/>
                                      </a:lnTo>
                                      <a:lnTo>
                                        <a:pt x="406736" y="177477"/>
                                      </a:lnTo>
                                      <a:lnTo>
                                        <a:pt x="409577" y="179626"/>
                                      </a:lnTo>
                                      <a:lnTo>
                                        <a:pt x="410715" y="179626"/>
                                      </a:lnTo>
                                      <a:lnTo>
                                        <a:pt x="410715" y="256075"/>
                                      </a:lnTo>
                                      <a:close/>
                                    </a:path>
                                  </a:pathLst>
                                </a:custGeom>
                                <a:solidFill>
                                  <a:srgbClr val="3B3B3A"/>
                                </a:solidFill>
                              </wps:spPr>
                              <wps:bodyPr wrap="square" lIns="0" tIns="0" rIns="0" bIns="0" rtlCol="0">
                                <a:prstTxWarp prst="textNoShape">
                                  <a:avLst/>
                                </a:prstTxWarp>
                              </wps:bodyPr>
                            </wps:wsp>
                            <wps:wsp>
                              <wps:cNvPr id="69" name="Graphic 69"/>
                              <wps:cNvSpPr/>
                              <wps:spPr>
                                <a:xfrm>
                                  <a:off x="1233482" y="48626"/>
                                  <a:ext cx="319405" cy="170815"/>
                                </a:xfrm>
                                <a:custGeom>
                                  <a:avLst/>
                                  <a:gdLst/>
                                  <a:ahLst/>
                                  <a:cxnLst/>
                                  <a:rect l="l" t="t" r="r" b="b"/>
                                  <a:pathLst>
                                    <a:path w="319405" h="170815">
                                      <a:moveTo>
                                        <a:pt x="124237" y="170439"/>
                                      </a:moveTo>
                                      <a:lnTo>
                                        <a:pt x="115604" y="170439"/>
                                      </a:lnTo>
                                      <a:lnTo>
                                        <a:pt x="106777" y="168684"/>
                                      </a:lnTo>
                                      <a:lnTo>
                                        <a:pt x="99570" y="163897"/>
                                      </a:lnTo>
                                      <a:lnTo>
                                        <a:pt x="94710" y="156798"/>
                                      </a:lnTo>
                                      <a:lnTo>
                                        <a:pt x="92928" y="148103"/>
                                      </a:lnTo>
                                      <a:lnTo>
                                        <a:pt x="92928" y="140066"/>
                                      </a:lnTo>
                                      <a:lnTo>
                                        <a:pt x="97008" y="133337"/>
                                      </a:lnTo>
                                      <a:lnTo>
                                        <a:pt x="103270" y="129411"/>
                                      </a:lnTo>
                                      <a:lnTo>
                                        <a:pt x="95775" y="127168"/>
                                      </a:lnTo>
                                      <a:lnTo>
                                        <a:pt x="89798" y="122402"/>
                                      </a:lnTo>
                                      <a:lnTo>
                                        <a:pt x="85813" y="116421"/>
                                      </a:lnTo>
                                      <a:lnTo>
                                        <a:pt x="78887" y="122056"/>
                                      </a:lnTo>
                                      <a:lnTo>
                                        <a:pt x="70680" y="125615"/>
                                      </a:lnTo>
                                      <a:lnTo>
                                        <a:pt x="61691" y="126843"/>
                                      </a:lnTo>
                                      <a:lnTo>
                                        <a:pt x="52417" y="125486"/>
                                      </a:lnTo>
                                      <a:lnTo>
                                        <a:pt x="46914" y="123804"/>
                                      </a:lnTo>
                                      <a:lnTo>
                                        <a:pt x="42170" y="120813"/>
                                      </a:lnTo>
                                      <a:lnTo>
                                        <a:pt x="38470" y="116981"/>
                                      </a:lnTo>
                                      <a:lnTo>
                                        <a:pt x="32777" y="122495"/>
                                      </a:lnTo>
                                      <a:lnTo>
                                        <a:pt x="0" y="103358"/>
                                      </a:lnTo>
                                      <a:lnTo>
                                        <a:pt x="899" y="94551"/>
                                      </a:lnTo>
                                      <a:lnTo>
                                        <a:pt x="5315" y="86556"/>
                                      </a:lnTo>
                                      <a:lnTo>
                                        <a:pt x="12249" y="81199"/>
                                      </a:lnTo>
                                      <a:lnTo>
                                        <a:pt x="20765" y="78872"/>
                                      </a:lnTo>
                                      <a:lnTo>
                                        <a:pt x="29931" y="79972"/>
                                      </a:lnTo>
                                      <a:lnTo>
                                        <a:pt x="27476" y="74252"/>
                                      </a:lnTo>
                                      <a:lnTo>
                                        <a:pt x="26160" y="68138"/>
                                      </a:lnTo>
                                      <a:lnTo>
                                        <a:pt x="26089" y="61796"/>
                                      </a:lnTo>
                                      <a:lnTo>
                                        <a:pt x="27370" y="55392"/>
                                      </a:lnTo>
                                      <a:lnTo>
                                        <a:pt x="32204" y="45906"/>
                                      </a:lnTo>
                                      <a:lnTo>
                                        <a:pt x="39644" y="38734"/>
                                      </a:lnTo>
                                      <a:lnTo>
                                        <a:pt x="48917" y="34259"/>
                                      </a:lnTo>
                                      <a:lnTo>
                                        <a:pt x="59248" y="32869"/>
                                      </a:lnTo>
                                      <a:lnTo>
                                        <a:pt x="62208" y="17754"/>
                                      </a:lnTo>
                                      <a:lnTo>
                                        <a:pt x="71546" y="6222"/>
                                      </a:lnTo>
                                      <a:lnTo>
                                        <a:pt x="85171" y="0"/>
                                      </a:lnTo>
                                      <a:lnTo>
                                        <a:pt x="100993" y="813"/>
                                      </a:lnTo>
                                      <a:lnTo>
                                        <a:pt x="108752" y="4307"/>
                                      </a:lnTo>
                                      <a:lnTo>
                                        <a:pt x="115106" y="9493"/>
                                      </a:lnTo>
                                      <a:lnTo>
                                        <a:pt x="119858" y="15993"/>
                                      </a:lnTo>
                                      <a:lnTo>
                                        <a:pt x="122814" y="23430"/>
                                      </a:lnTo>
                                      <a:lnTo>
                                        <a:pt x="123289" y="23430"/>
                                      </a:lnTo>
                                      <a:lnTo>
                                        <a:pt x="130182" y="17932"/>
                                      </a:lnTo>
                                      <a:lnTo>
                                        <a:pt x="138303" y="14493"/>
                                      </a:lnTo>
                                      <a:lnTo>
                                        <a:pt x="147171" y="13349"/>
                                      </a:lnTo>
                                      <a:lnTo>
                                        <a:pt x="156305" y="14738"/>
                                      </a:lnTo>
                                      <a:lnTo>
                                        <a:pt x="163329" y="17761"/>
                                      </a:lnTo>
                                      <a:lnTo>
                                        <a:pt x="169232" y="22168"/>
                                      </a:lnTo>
                                      <a:lnTo>
                                        <a:pt x="173890" y="27697"/>
                                      </a:lnTo>
                                      <a:lnTo>
                                        <a:pt x="177178" y="34084"/>
                                      </a:lnTo>
                                      <a:lnTo>
                                        <a:pt x="181732" y="36794"/>
                                      </a:lnTo>
                                      <a:lnTo>
                                        <a:pt x="185527" y="40439"/>
                                      </a:lnTo>
                                      <a:lnTo>
                                        <a:pt x="188278" y="44925"/>
                                      </a:lnTo>
                                      <a:lnTo>
                                        <a:pt x="188942" y="44832"/>
                                      </a:lnTo>
                                      <a:lnTo>
                                        <a:pt x="203599" y="30068"/>
                                      </a:lnTo>
                                      <a:lnTo>
                                        <a:pt x="224082" y="24995"/>
                                      </a:lnTo>
                                      <a:lnTo>
                                        <a:pt x="243764" y="30822"/>
                                      </a:lnTo>
                                      <a:lnTo>
                                        <a:pt x="256019" y="48757"/>
                                      </a:lnTo>
                                      <a:lnTo>
                                        <a:pt x="256494" y="48757"/>
                                      </a:lnTo>
                                      <a:lnTo>
                                        <a:pt x="263387" y="43259"/>
                                      </a:lnTo>
                                      <a:lnTo>
                                        <a:pt x="271508" y="39820"/>
                                      </a:lnTo>
                                      <a:lnTo>
                                        <a:pt x="280376" y="38677"/>
                                      </a:lnTo>
                                      <a:lnTo>
                                        <a:pt x="289510" y="40065"/>
                                      </a:lnTo>
                                      <a:lnTo>
                                        <a:pt x="300419" y="45781"/>
                                      </a:lnTo>
                                      <a:lnTo>
                                        <a:pt x="308118" y="54738"/>
                                      </a:lnTo>
                                      <a:lnTo>
                                        <a:pt x="311991" y="65798"/>
                                      </a:lnTo>
                                      <a:lnTo>
                                        <a:pt x="311427" y="77822"/>
                                      </a:lnTo>
                                      <a:lnTo>
                                        <a:pt x="315684" y="84318"/>
                                      </a:lnTo>
                                      <a:lnTo>
                                        <a:pt x="318234" y="91654"/>
                                      </a:lnTo>
                                      <a:lnTo>
                                        <a:pt x="318898" y="99481"/>
                                      </a:lnTo>
                                      <a:lnTo>
                                        <a:pt x="317499" y="107449"/>
                                      </a:lnTo>
                                      <a:lnTo>
                                        <a:pt x="311515" y="118414"/>
                                      </a:lnTo>
                                      <a:lnTo>
                                        <a:pt x="302081" y="126059"/>
                                      </a:lnTo>
                                      <a:lnTo>
                                        <a:pt x="290441" y="129725"/>
                                      </a:lnTo>
                                      <a:lnTo>
                                        <a:pt x="277841" y="128757"/>
                                      </a:lnTo>
                                      <a:lnTo>
                                        <a:pt x="272883" y="141795"/>
                                      </a:lnTo>
                                      <a:lnTo>
                                        <a:pt x="263230" y="151187"/>
                                      </a:lnTo>
                                      <a:lnTo>
                                        <a:pt x="250517" y="155883"/>
                                      </a:lnTo>
                                      <a:lnTo>
                                        <a:pt x="236380" y="154832"/>
                                      </a:lnTo>
                                      <a:lnTo>
                                        <a:pt x="230308" y="152963"/>
                                      </a:lnTo>
                                      <a:lnTo>
                                        <a:pt x="225185" y="149598"/>
                                      </a:lnTo>
                                      <a:lnTo>
                                        <a:pt x="221295" y="145112"/>
                                      </a:lnTo>
                                      <a:lnTo>
                                        <a:pt x="211865" y="150058"/>
                                      </a:lnTo>
                                      <a:lnTo>
                                        <a:pt x="200576" y="152227"/>
                                      </a:lnTo>
                                      <a:lnTo>
                                        <a:pt x="189021" y="151539"/>
                                      </a:lnTo>
                                      <a:lnTo>
                                        <a:pt x="178791" y="147916"/>
                                      </a:lnTo>
                                      <a:lnTo>
                                        <a:pt x="173733" y="154038"/>
                                      </a:lnTo>
                                      <a:lnTo>
                                        <a:pt x="167287" y="158757"/>
                                      </a:lnTo>
                                      <a:lnTo>
                                        <a:pt x="159739" y="161795"/>
                                      </a:lnTo>
                                      <a:lnTo>
                                        <a:pt x="151372" y="162869"/>
                                      </a:lnTo>
                                      <a:lnTo>
                                        <a:pt x="145584" y="162869"/>
                                      </a:lnTo>
                                      <a:lnTo>
                                        <a:pt x="140176" y="161374"/>
                                      </a:lnTo>
                                      <a:lnTo>
                                        <a:pt x="135528" y="158757"/>
                                      </a:lnTo>
                                      <a:lnTo>
                                        <a:pt x="131733" y="165767"/>
                                      </a:lnTo>
                                      <a:lnTo>
                                        <a:pt x="124237" y="170439"/>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w14:anchorId="6DA3B6B5" id="Group 65" o:spid="_x0000_s1026" style="position:absolute;margin-left:-127pt;margin-top:-1.55pt;width:135pt;height:46.05pt;z-index:251685888;mso-wrap-distance-left:0;mso-wrap-distance-right:0"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">
                      <v:shape id="Graphic 66"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" path="m,l1211748,6448e" filled="f" strokecolor="#9d9d9c" strokeweight="1.02025mm">
                        <v:path arrowok="t"/>
                      </v:shape>
                      <v:shape id="Graphic 67"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" path="m296770,584674r-48137,-3826l202969,569770,160389,552043,121503,528269,86923,499049,57260,464985,33125,426681,15129,384736,3884,339754,,292337,3884,244919,15129,199937,33125,157993,57260,119688,86923,85625,121503,56405,160389,32630,202969,14903,248633,3826,296770,r48136,3826l390570,14903r42581,17727l472036,56405r34580,29220l536279,119688r24135,38305l578410,199937r11246,44982l593540,292337r-3884,47417l578410,384736r-17996,41945l536279,464985r-29663,34064l472036,528269r-38885,23774l390570,569770r-45664,11078l296770,584674xe" fillcolor="#9d9d9c" stroked="f">
                        <v:path arrowok="t"/>
                      </v:shape>
                      <v:shape id="Graphic 68" o:spid="_x0000_s1029" style="position:absolute;left:12018;top:1961;width:4108;height:2566;visibility:visible;mso-wrap-style:square;v-text-anchor:top" coordsize="41084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" path="m94970,23271r-89468,l5502,,94970,r,23271xem80833,95794r-61194,l19639,23271r61194,l80833,95794xem289464,50934r-76944,l212520,31869r76849,l289464,50934xem190604,68878r-76944,l113755,49906r76849,l190604,68878xem222103,147663l220395,50934r61195,l281590,102243r-59487,45420xem182730,156168l121535,116822r,-47944l182730,68878r,87290xem406736,177477r-210439,l301514,97850r105222,79627xem410715,256075l,256075,,103177r84533,l196297,177477r210439,l409577,179626r1138,l410715,256075xe" fillcolor="#3b3b3a" stroked="f">
                        <v:path arrowok="t"/>
                      </v:shape>
                      <v:shape id="Graphic 69" o:spid="_x0000_s1030" style="position:absolute;left:12334;top:486;width:3194;height:1708;visibility:visible;mso-wrap-style:square;v-text-anchor:top" coordsize="31940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" path="m124237,170439r-8633,l106777,168684r-7207,-4787l94710,156798r-1782,-8695l92928,140066r4080,-6729l103270,129411r-7495,-2243l89798,122402r-3985,-5981l78887,122056r-8207,3559l61691,126843r-9274,-1357l46914,123804r-4744,-2991l38470,116981r-5693,5514l,103358,899,94551,5315,86556r6934,-5357l20765,78872r9166,1100l27476,74252,26160,68138r-71,-6342l27370,55392r4834,-9486l39644,38734r9273,-4475l59248,32869,62208,17754,71546,6222,85171,r15822,813l108752,4307r6354,5186l119858,15993r2956,7437l123289,23430r6893,-5498l138303,14493r8868,-1144l156305,14738r7024,3023l169232,22168r4658,5529l177178,34084r4554,2710l185527,40439r2751,4486l188942,44832,203599,30068r20483,-5073l243764,30822r12255,17935l256494,48757r6893,-5498l271508,39820r8868,-1143l289510,40065r10909,5716l308118,54738r3873,11060l311427,77822r4257,6496l318234,91654r664,7827l317499,107449r-5984,10965l302081,126059r-11640,3666l277841,128757r-4958,13038l263230,151187r-12713,4696l236380,154832r-6072,-1869l225185,149598r-3890,-4486l211865,150058r-11289,2169l189021,151539r-10230,-3623l173733,154038r-6446,4719l159739,161795r-8367,1074l145584,162869r-5408,-1495l135528,158757r-3795,7010l124237,170439xe" stroked="f">
                        <v:path arrowok="t"/>
                      </v:shape>
                    </v:group>
                  </w:pict>
                </mc:Fallback>
              </mc:AlternateContent>
            </w:r>
            <w:bookmarkStart w:id="0" w:name="Does_this_financial_product_consider_pri"/>
            <w:bookmarkEnd w:id="0"/>
            <w:r>
              <w:rPr>
                <w:rFonts w:ascii="Arial" w:hAnsi="Arial"/>
                <w:b/>
                <w:spacing w:val="-2"/>
                <w:w w:val="85"/>
                <w:sz w:val="23"/>
              </w:rPr>
              <w:t>Questo prodotto finanziario tiene conto dei principali impatti negativi sui fattori di sostenibilità?</w:t>
            </w:r>
          </w:p>
        </w:tc>
      </w:tr>
    </w:tbl>
    <w:p w14:paraId="55FA95B2" w14:textId="77777777" w:rsidR="008835EB" w:rsidRDefault="008835EB">
      <w:pPr>
        <w:pStyle w:val="Corpotesto"/>
        <w:spacing w:before="204"/>
      </w:pPr>
    </w:p>
    <w:p w14:paraId="094DA21D" w14:textId="77777777" w:rsidR="008835EB" w:rsidRDefault="00CB6F1A">
      <w:pPr>
        <w:pStyle w:val="Corpotesto"/>
        <w:tabs>
          <w:tab w:val="left" w:pos="4388"/>
        </w:tabs>
        <w:ind w:left="3569"/>
      </w:pPr>
      <w:r>
        <w:rPr>
          <w:noProof/>
        </w:rPr>
        <mc:AlternateContent>
          <mc:Choice Requires="wpg">
            <w:drawing>
              <wp:anchor distT="0" distB="0" distL="0" distR="0" simplePos="0" relativeHeight="251681792" behindDoc="0" locked="0" layoutInCell="1" allowOverlap="1" wp14:anchorId="164E41C8" wp14:editId="533E5C3D">
                <wp:simplePos x="0" y="0"/>
                <wp:positionH relativeFrom="page">
                  <wp:posOffset>2089150</wp:posOffset>
                </wp:positionH>
                <wp:positionV relativeFrom="paragraph">
                  <wp:posOffset>38883</wp:posOffset>
                </wp:positionV>
                <wp:extent cx="192405" cy="206375"/>
                <wp:effectExtent l="0" t="0" r="0" b="0"/>
                <wp:wrapNone/>
                <wp:docPr id="70" name="Group 70"/>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71" name="Graphic 71"/>
                        <wps:cNvSpPr/>
                        <wps:spPr>
                          <a:xfrm>
                            <a:off x="6350" y="6350"/>
                            <a:ext cx="179705" cy="193675"/>
                          </a:xfrm>
                          <a:custGeom>
                            <a:avLst/>
                            <a:gdLst/>
                            <a:ahLst/>
                            <a:cxnLst/>
                            <a:rect l="l" t="t" r="r" b="b"/>
                            <a:pathLst>
                              <a:path w="179705" h="193675">
                                <a:moveTo>
                                  <a:pt x="0" y="0"/>
                                </a:moveTo>
                                <a:lnTo>
                                  <a:pt x="179705" y="0"/>
                                </a:lnTo>
                                <a:lnTo>
                                  <a:pt x="179705" y="193674"/>
                                </a:lnTo>
                                <a:lnTo>
                                  <a:pt x="0" y="193674"/>
                                </a:lnTo>
                                <a:lnTo>
                                  <a:pt x="0" y="0"/>
                                </a:lnTo>
                                <a:close/>
                              </a:path>
                            </a:pathLst>
                          </a:custGeom>
                          <a:ln w="12700">
                            <a:solidFill>
                              <a:srgbClr val="D9D9D9"/>
                            </a:solidFill>
                            <a:prstDash val="solid"/>
                          </a:ln>
                        </wps:spPr>
                        <wps:bodyPr wrap="square" lIns="0" tIns="0" rIns="0" bIns="0" rtlCol="0">
                          <a:prstTxWarp prst="textNoShape">
                            <a:avLst/>
                          </a:prstTxWarp>
                        </wps:bodyPr>
                      </wps:wsp>
                      <wps:wsp>
                        <wps:cNvPr id="72" name="Textbox 72"/>
                        <wps:cNvSpPr txBox="1"/>
                        <wps:spPr>
                          <a:xfrm>
                            <a:off x="0" y="0"/>
                            <a:ext cx="192405" cy="206375"/>
                          </a:xfrm>
                          <a:prstGeom prst="rect">
                            <a:avLst/>
                          </a:prstGeom>
                        </wps:spPr>
                        <wps:txbx>
                          <w:txbxContent>
                            <w:p w14:paraId="0606DFDE" w14:textId="77777777" w:rsidR="008835EB" w:rsidRDefault="00CB6F1A">
                              <w:pPr>
                                <w:spacing w:before="12"/>
                                <w:ind w:left="68"/>
                                <w:rPr>
                                  <w:rFonts w:ascii="Calibri"/>
                                </w:rPr>
                              </w:pPr>
                              <w:r>
                                <w:rPr>
                                  <w:rFonts w:ascii="Calibri"/>
                                  <w:spacing w:val="-10"/>
                                  <w:sz w:val="21"/>
                                </w:rPr>
                                <w:t>X</w:t>
                              </w:r>
                            </w:p>
                          </w:txbxContent>
                        </wps:txbx>
                        <wps:bodyPr wrap="square" lIns="0" tIns="0" rIns="0" bIns="0" rtlCol="0"/>
                      </wps:wsp>
                    </wpg:wgp>
                  </a:graphicData>
                </a:graphic>
              </wp:anchor>
            </w:drawing>
          </mc:Choice>
          <mc:Fallback>
            <w:pict>
              <v:group w14:anchorId="164E41C8" id="Group 70" o:spid="_x0000_s1029" style="position:absolute;left:0;text-align:left;margin-left:164.5pt;margin-top:3.05pt;width:15.15pt;height:16.25pt;z-index:251681792;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">
                <v:shape id="Graphic 71" o:spid="_x0000_s1030"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" path="m,l179705,r,193674l,193674,,xe" filled="f" strokecolor="#d9d9d9" strokeweight="1pt">
                  <v:path arrowok="t"/>
                </v:shape>
                <v:shape id="Textbox 72" o:spid="_x0000_s1031"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0606DFDE" w14:textId="77777777" w:rsidR="008835EB" w:rsidRDefault="00CB6F1A">
                        <w:pPr>
                          <w:spacing w:before="12"/>
                          <w:ind w:left="68"/>
                          <w:rPr>
                            <w:rFonts w:ascii="Calibri"/>
                          </w:rPr>
                        </w:pPr>
                        <w:r>
                          <w:rPr>
                            <w:rFonts w:ascii="Calibri"/>
                            <w:spacing w:val="-10"/>
                            <w:sz w:val="21"/>
                          </w:rPr>
                          <w:t>X</w:t>
                        </w:r>
                      </w:p>
                    </w:txbxContent>
                  </v:textbox>
                </v:shape>
                <w10:wrap anchorx="page"/>
              </v:group>
            </w:pict>
          </mc:Fallback>
        </mc:AlternateContent>
      </w:r>
      <w:r>
        <w:rPr>
          <w:noProof/>
        </w:rPr>
        <mc:AlternateContent>
          <mc:Choice Requires="wps">
            <w:drawing>
              <wp:anchor distT="0" distB="0" distL="0" distR="0" simplePos="0" relativeHeight="251683840" behindDoc="0" locked="0" layoutInCell="1" allowOverlap="1" wp14:anchorId="1A656E0C" wp14:editId="403B8CB0">
                <wp:simplePos x="0" y="0"/>
                <wp:positionH relativeFrom="page">
                  <wp:posOffset>169926</wp:posOffset>
                </wp:positionH>
                <wp:positionV relativeFrom="paragraph">
                  <wp:posOffset>-2111</wp:posOffset>
                </wp:positionV>
                <wp:extent cx="1606550" cy="975360"/>
                <wp:effectExtent l="0" t="0" r="0" b="0"/>
                <wp:wrapNone/>
                <wp:docPr id="73" name="Textbox 73"/>
                <wp:cNvGraphicFramePr/>
                <a:graphic xmlns:a="http://schemas.openxmlformats.org/drawingml/2006/main">
                  <a:graphicData uri="http://schemas.microsoft.com/office/word/2010/wordprocessingShape">
                    <wps:wsp>
                      <wps:cNvSpPr txBox="1"/>
                      <wps:spPr>
                        <a:xfrm>
                          <a:off x="0" y="0"/>
                          <a:ext cx="1606550" cy="975360"/>
                        </a:xfrm>
                        <a:prstGeom prst="rect">
                          <a:avLst/>
                        </a:prstGeom>
                        <a:solidFill>
                          <a:srgbClr val="F1F1F1"/>
                        </a:solidFill>
                      </wps:spPr>
                      <wps:txbx>
                        <w:txbxContent>
                          <w:p w14:paraId="79D3EC5E" w14:textId="77777777" w:rsidR="008835EB" w:rsidRDefault="00CB6F1A">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wps:txbx>
                      <wps:bodyPr wrap="square" lIns="0" tIns="0" rIns="0" bIns="0" rtlCol="0"/>
                    </wps:wsp>
                  </a:graphicData>
                </a:graphic>
              </wp:anchor>
            </w:drawing>
          </mc:Choice>
          <mc:Fallback>
            <w:pict>
              <v:shape w14:anchorId="1A656E0C" id="Textbox 73" o:spid="_x0000_s1032" type="#_x0000_t202" style="position:absolute;left:0;text-align:left;margin-left:13.4pt;margin-top:-.15pt;width:126.5pt;height:76.8pt;z-index:251683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" fillcolor="#f1f1f1" stroked="f">
                <v:textbox inset="0,0,0,0">
                  <w:txbxContent>
                    <w:p w14:paraId="79D3EC5E" w14:textId="77777777" w:rsidR="008835EB" w:rsidRDefault="00CB6F1A">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v:textbox>
                <w10:wrap anchorx="page"/>
              </v:shape>
            </w:pict>
          </mc:Fallback>
        </mc:AlternateContent>
      </w:r>
      <w:r>
        <w:rPr>
          <w:spacing w:val="-4"/>
          <w:w w:val="75"/>
          <w:sz w:val="18"/>
        </w:rPr>
        <w:t>Sì,</w:t>
      </w:r>
      <w:r>
        <w:rPr>
          <w:sz w:val="18"/>
          <w:u w:val="single"/>
        </w:rPr>
        <w:tab/>
      </w:r>
    </w:p>
    <w:p w14:paraId="0250DADA" w14:textId="77777777" w:rsidR="008835EB" w:rsidRDefault="00CB6F1A">
      <w:pPr>
        <w:pStyle w:val="Corpotesto"/>
        <w:spacing w:before="125" w:line="244" w:lineRule="auto"/>
        <w:ind w:left="3569" w:right="219"/>
      </w:pPr>
      <w:r>
        <w:rPr>
          <w:w w:val="65"/>
          <w:sz w:val="18"/>
        </w:rPr>
        <w:t xml:space="preserve">Il Comparto prende in considerazione gli impatti negativi principali sui fattori di sostenibilità di cui all’Allegato I </w:t>
      </w:r>
      <w:r>
        <w:rPr>
          <w:w w:val="75"/>
          <w:sz w:val="18"/>
        </w:rPr>
        <w:t xml:space="preserve">dell’Atto delegato </w:t>
      </w:r>
      <w:r>
        <w:rPr>
          <w:w w:val="65"/>
          <w:sz w:val="18"/>
        </w:rPr>
        <w:t>SFDR</w:t>
      </w:r>
      <w:r>
        <w:rPr>
          <w:w w:val="75"/>
          <w:sz w:val="18"/>
        </w:rPr>
        <w:t>.</w:t>
      </w:r>
    </w:p>
    <w:p w14:paraId="72E88607" w14:textId="77777777" w:rsidR="008835EB" w:rsidRDefault="008835EB">
      <w:pPr>
        <w:pStyle w:val="Corpotesto"/>
        <w:spacing w:before="8"/>
      </w:pPr>
    </w:p>
    <w:p w14:paraId="5D6ABA85" w14:textId="77777777" w:rsidR="008835EB" w:rsidRDefault="00CB6F1A">
      <w:pPr>
        <w:pStyle w:val="Corpotesto"/>
        <w:spacing w:line="244" w:lineRule="auto"/>
        <w:ind w:left="3569" w:right="219"/>
      </w:pPr>
      <w:r>
        <w:rPr>
          <w:w w:val="70"/>
          <w:sz w:val="18"/>
        </w:rPr>
        <w:t>Prima dell'investimento, il quadro SDG di Robeco valuta i contributi positivi e negativi delle società agli Obiettivi di Sviluppo Sostenibile (SDG). Il quadro SDG di Robeco sottopone le società a screening diretto e/o indiretto su molti dei temi considerati dagli indicatori PAI.</w:t>
      </w:r>
    </w:p>
    <w:p w14:paraId="62827A86" w14:textId="77777777" w:rsidR="008835EB" w:rsidRDefault="00CB6F1A">
      <w:pPr>
        <w:pStyle w:val="Corpotesto"/>
        <w:spacing w:before="42" w:line="456" w:lineRule="exact"/>
        <w:ind w:left="3569" w:right="488"/>
      </w:pPr>
      <w:r>
        <w:rPr>
          <w:w w:val="65"/>
          <w:sz w:val="18"/>
        </w:rPr>
        <w:t xml:space="preserve">A seguito dell'investimento, vengono presi in considerazione i seguenti principali impatti negativi sui fattori di sostenibilità: o Attraverso l'applicazione della politica di voto, </w:t>
      </w:r>
      <w:r>
        <w:rPr>
          <w:w w:val="65"/>
          <w:sz w:val="18"/>
        </w:rPr>
        <w:t>vengono considerati i seguenti PAI:</w:t>
      </w:r>
    </w:p>
    <w:p w14:paraId="42A34A56" w14:textId="77777777" w:rsidR="008835EB" w:rsidRDefault="00CB6F1A">
      <w:pPr>
        <w:pStyle w:val="Paragrafoelenco"/>
        <w:numPr>
          <w:ilvl w:val="0"/>
          <w:numId w:val="5"/>
        </w:numPr>
        <w:tabs>
          <w:tab w:val="left" w:pos="3704"/>
        </w:tabs>
        <w:spacing w:line="183" w:lineRule="exact"/>
        <w:ind w:left="3704" w:hanging="92"/>
        <w:rPr>
          <w:sz w:val="19"/>
        </w:rPr>
      </w:pPr>
      <w:r>
        <w:rPr>
          <w:w w:val="65"/>
          <w:sz w:val="18"/>
        </w:rPr>
        <w:t>Tutti gli indicatori relativi alle emissioni di gas serra (PAI 1-6, Tabella</w:t>
      </w:r>
      <w:r>
        <w:rPr>
          <w:spacing w:val="-5"/>
          <w:w w:val="65"/>
          <w:sz w:val="18"/>
        </w:rPr>
        <w:t xml:space="preserve"> 1)</w:t>
      </w:r>
    </w:p>
    <w:p w14:paraId="0D678F0D" w14:textId="77777777" w:rsidR="008835EB" w:rsidRDefault="00CB6F1A">
      <w:pPr>
        <w:pStyle w:val="Paragrafoelenco"/>
        <w:numPr>
          <w:ilvl w:val="0"/>
          <w:numId w:val="5"/>
        </w:numPr>
        <w:tabs>
          <w:tab w:val="left" w:pos="3704"/>
        </w:tabs>
        <w:spacing w:line="489" w:lineRule="auto"/>
        <w:ind w:right="1693" w:firstLine="43"/>
        <w:rPr>
          <w:sz w:val="19"/>
        </w:rPr>
      </w:pPr>
      <w:r>
        <w:rPr>
          <w:w w:val="65"/>
          <w:sz w:val="18"/>
        </w:rPr>
        <w:t xml:space="preserve">Indicatori relativi alle questioni sociali e relative ai dipendenti (PAI 10-13, Tabella 1; PAI 5-8, Tabella 3) o </w:t>
      </w:r>
      <w:r>
        <w:rPr>
          <w:w w:val="70"/>
          <w:sz w:val="18"/>
        </w:rPr>
        <w:t>Attraverso il programma di engagement delle entità di Robeco, vengono considerati i seguenti PAI:</w:t>
      </w:r>
    </w:p>
    <w:p w14:paraId="58E795FA" w14:textId="77777777" w:rsidR="008835EB" w:rsidRDefault="008835EB">
      <w:pPr>
        <w:pStyle w:val="Paragrafoelenco"/>
        <w:spacing w:line="489" w:lineRule="auto"/>
        <w:rPr>
          <w:sz w:val="19"/>
        </w:rPr>
        <w:sectPr w:rsidR="008835EB">
          <w:headerReference w:type="default" r:id="rId22"/>
          <w:footerReference w:type="default" r:id="rId23"/>
          <w:pgSz w:w="11910" w:h="16840"/>
          <w:pgMar w:top="640" w:right="0" w:bottom="480" w:left="141" w:header="429" w:footer="293" w:gutter="0"/>
          <w:cols w:space="708"/>
        </w:sectPr>
      </w:pPr>
    </w:p>
    <w:p w14:paraId="477170C3" w14:textId="77777777" w:rsidR="008835EB" w:rsidRDefault="00CB6F1A">
      <w:pPr>
        <w:pStyle w:val="Corpotesto"/>
        <w:spacing w:before="51"/>
      </w:pPr>
      <w:r>
        <w:rPr>
          <w:noProof/>
        </w:rPr>
        <w:lastRenderedPageBreak/>
        <mc:AlternateContent>
          <mc:Choice Requires="wps">
            <w:drawing>
              <wp:anchor distT="0" distB="0" distL="0" distR="0" simplePos="0" relativeHeight="251689984" behindDoc="0" locked="0" layoutInCell="1" allowOverlap="1" wp14:anchorId="47911CF8" wp14:editId="2511388D">
                <wp:simplePos x="0" y="0"/>
                <wp:positionH relativeFrom="page">
                  <wp:posOffset>169926</wp:posOffset>
                </wp:positionH>
                <wp:positionV relativeFrom="page">
                  <wp:posOffset>3567683</wp:posOffset>
                </wp:positionV>
                <wp:extent cx="1606550" cy="1001394"/>
                <wp:effectExtent l="0" t="0" r="0" b="0"/>
                <wp:wrapNone/>
                <wp:docPr id="74" name="Textbox 74"/>
                <wp:cNvGraphicFramePr/>
                <a:graphic xmlns:a="http://schemas.openxmlformats.org/drawingml/2006/main">
                  <a:graphicData uri="http://schemas.microsoft.com/office/word/2010/wordprocessingShape">
                    <wps:wsp>
                      <wps:cNvSpPr txBox="1"/>
                      <wps:spPr>
                        <a:xfrm>
                          <a:off x="0" y="0"/>
                          <a:ext cx="1606550" cy="1001394"/>
                        </a:xfrm>
                        <a:prstGeom prst="rect">
                          <a:avLst/>
                        </a:prstGeom>
                        <a:solidFill>
                          <a:srgbClr val="F6F6F6"/>
                        </a:solidFill>
                      </wps:spPr>
                      <wps:txbx>
                        <w:txbxContent>
                          <w:p w14:paraId="27B37104" w14:textId="77777777" w:rsidR="008835EB" w:rsidRDefault="00CB6F1A">
                            <w:pPr>
                              <w:spacing w:before="34"/>
                              <w:ind w:left="188" w:right="485"/>
                              <w:rPr>
                                <w:sz w:val="16"/>
                              </w:rPr>
                            </w:pP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quali gli obiettivi di investimento e la tolleranza al rischio.</w:t>
                            </w:r>
                          </w:p>
                        </w:txbxContent>
                      </wps:txbx>
                      <wps:bodyPr wrap="square" lIns="0" tIns="0" rIns="0" bIns="0" rtlCol="0"/>
                    </wps:wsp>
                  </a:graphicData>
                </a:graphic>
              </wp:anchor>
            </w:drawing>
          </mc:Choice>
          <mc:Fallback>
            <w:pict>
              <v:shape w14:anchorId="47911CF8" id="Textbox 74" o:spid="_x0000_s1033" type="#_x0000_t202" style="position:absolute;margin-left:13.4pt;margin-top:280.9pt;width:126.5pt;height:78.85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" fillcolor="#f6f6f6" stroked="f">
                <v:textbox inset="0,0,0,0">
                  <w:txbxContent>
                    <w:p w14:paraId="27B37104" w14:textId="77777777" w:rsidR="008835EB" w:rsidRDefault="00CB6F1A">
                      <w:pPr>
                        <w:spacing w:before="34"/>
                        <w:ind w:left="188" w:right="485"/>
                        <w:rPr>
                          <w:sz w:val="16"/>
                        </w:rPr>
                      </w:pP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quali gli obiettivi di investimento e la tolleranza al rischio.</w:t>
                      </w:r>
                    </w:p>
                  </w:txbxContent>
                </v:textbox>
                <w10:wrap anchorx="page" anchory="page"/>
              </v:shape>
            </w:pict>
          </mc:Fallback>
        </mc:AlternateContent>
      </w:r>
    </w:p>
    <w:p w14:paraId="65FFB39E" w14:textId="77777777" w:rsidR="008835EB" w:rsidRDefault="00CB6F1A">
      <w:pPr>
        <w:pStyle w:val="Paragrafoelenco"/>
        <w:numPr>
          <w:ilvl w:val="0"/>
          <w:numId w:val="5"/>
        </w:numPr>
        <w:tabs>
          <w:tab w:val="left" w:pos="3704"/>
        </w:tabs>
        <w:ind w:left="3704" w:hanging="92"/>
        <w:rPr>
          <w:sz w:val="19"/>
        </w:rPr>
      </w:pPr>
      <w:r>
        <w:rPr>
          <w:w w:val="65"/>
          <w:sz w:val="18"/>
        </w:rPr>
        <w:t>Tutti gli indicatori relativi al clima e altri indicatori ambientali (PAI 1-9, Tabella</w:t>
      </w:r>
      <w:r>
        <w:rPr>
          <w:spacing w:val="-5"/>
          <w:w w:val="65"/>
          <w:sz w:val="18"/>
        </w:rPr>
        <w:t xml:space="preserve"> 1)</w:t>
      </w:r>
    </w:p>
    <w:p w14:paraId="1D9A98E1" w14:textId="77777777" w:rsidR="008835EB" w:rsidRDefault="00CB6F1A">
      <w:pPr>
        <w:pStyle w:val="Paragrafoelenco"/>
        <w:numPr>
          <w:ilvl w:val="0"/>
          <w:numId w:val="5"/>
        </w:numPr>
        <w:tabs>
          <w:tab w:val="left" w:pos="3704"/>
        </w:tabs>
        <w:spacing w:before="6" w:line="244" w:lineRule="auto"/>
        <w:ind w:right="433" w:firstLine="43"/>
        <w:rPr>
          <w:sz w:val="19"/>
        </w:rPr>
      </w:pPr>
      <w:r>
        <w:rPr>
          <w:w w:val="70"/>
          <w:sz w:val="18"/>
        </w:rPr>
        <w:t xml:space="preserve">Violazioni dei Principi del Global Compact delle Nazioni Unite e delle Linee guida </w:t>
      </w:r>
      <w:r>
        <w:rPr>
          <w:w w:val="70"/>
          <w:sz w:val="18"/>
        </w:rPr>
        <w:t xml:space="preserve">dell’Organizzazione per la cooperazione e lo sviluppo economico (OCSE) per le imprese multinazionali (PAI 10, Tabella 1). Su base continuativa, </w:t>
      </w:r>
      <w:r>
        <w:rPr>
          <w:w w:val="65"/>
          <w:sz w:val="18"/>
        </w:rPr>
        <w:t xml:space="preserve">l’universo di investimento viene analizzato alla ricerca di comportamenti controversi in relazione ai principi </w:t>
      </w:r>
      <w:r>
        <w:rPr>
          <w:spacing w:val="-2"/>
          <w:w w:val="75"/>
          <w:sz w:val="18"/>
        </w:rPr>
        <w:t xml:space="preserve">e alle linee guida </w:t>
      </w:r>
      <w:r>
        <w:rPr>
          <w:w w:val="65"/>
          <w:sz w:val="18"/>
        </w:rPr>
        <w:t>sopra menzionati</w:t>
      </w:r>
      <w:r>
        <w:rPr>
          <w:spacing w:val="-2"/>
          <w:w w:val="75"/>
          <w:sz w:val="18"/>
        </w:rPr>
        <w:t>.</w:t>
      </w:r>
    </w:p>
    <w:p w14:paraId="4EE7B978" w14:textId="77777777" w:rsidR="008835EB" w:rsidRDefault="00CB6F1A">
      <w:pPr>
        <w:pStyle w:val="Paragrafoelenco"/>
        <w:numPr>
          <w:ilvl w:val="0"/>
          <w:numId w:val="5"/>
        </w:numPr>
        <w:tabs>
          <w:tab w:val="left" w:pos="3704"/>
        </w:tabs>
        <w:spacing w:before="4" w:line="244" w:lineRule="auto"/>
        <w:ind w:right="530" w:firstLine="43"/>
        <w:rPr>
          <w:sz w:val="19"/>
        </w:rPr>
      </w:pPr>
      <w:r>
        <w:rPr>
          <w:w w:val="70"/>
          <w:sz w:val="18"/>
        </w:rPr>
        <w:t>Inoltre, sulla base di una revisione annuale della performance di Robeco rispetto a tutti gli indicatori obbligatori e a una selezione di indicatori volontari, le partecipazioni del Comparto che causano un impatto negativo potrebbero essere individuate ai fini dell'engagement.</w:t>
      </w:r>
    </w:p>
    <w:p w14:paraId="2AC3003F" w14:textId="77777777" w:rsidR="008835EB" w:rsidRDefault="00CB6F1A">
      <w:pPr>
        <w:pStyle w:val="Corpotesto"/>
        <w:spacing w:before="121" w:line="244" w:lineRule="auto"/>
        <w:ind w:left="3569" w:right="256"/>
      </w:pPr>
      <w:r>
        <w:rPr>
          <w:noProof/>
        </w:rPr>
        <mc:AlternateContent>
          <mc:Choice Requires="wpg">
            <w:drawing>
              <wp:anchor distT="0" distB="0" distL="0" distR="0" simplePos="0" relativeHeight="251687936" behindDoc="0" locked="0" layoutInCell="1" allowOverlap="1" wp14:anchorId="20B346A0" wp14:editId="18A933F5">
                <wp:simplePos x="0" y="0"/>
                <wp:positionH relativeFrom="page">
                  <wp:posOffset>179633</wp:posOffset>
                </wp:positionH>
                <wp:positionV relativeFrom="paragraph">
                  <wp:posOffset>1198833</wp:posOffset>
                </wp:positionV>
                <wp:extent cx="1701800" cy="584200"/>
                <wp:effectExtent l="0" t="0" r="0" b="0"/>
                <wp:wrapNone/>
                <wp:docPr id="75" name="Group 75"/>
                <wp:cNvGraphicFramePr/>
                <a:graphic xmlns:a="http://schemas.openxmlformats.org/drawingml/2006/main">
                  <a:graphicData uri="http://schemas.microsoft.com/office/word/2010/wordprocessingGroup">
                    <wpg:wgp>
                      <wpg:cNvGrpSpPr/>
                      <wpg:grpSpPr>
                        <a:xfrm>
                          <a:off x="0" y="0"/>
                          <a:ext cx="1701800" cy="584200"/>
                          <a:chOff x="0" y="0"/>
                          <a:chExt cx="1701800" cy="584200"/>
                        </a:xfrm>
                      </wpg:grpSpPr>
                      <wps:wsp>
                        <wps:cNvPr id="76" name="Graphic 76"/>
                        <wps:cNvSpPr/>
                        <wps:spPr>
                          <a:xfrm>
                            <a:off x="0" y="291815"/>
                            <a:ext cx="1219835" cy="1270"/>
                          </a:xfrm>
                          <a:custGeom>
                            <a:avLst/>
                            <a:gdLst/>
                            <a:ahLst/>
                            <a:cxnLst/>
                            <a:rect l="l" t="t" r="r" b="b"/>
                            <a:pathLst>
                              <a:path w="1219835">
                                <a:moveTo>
                                  <a:pt x="0" y="0"/>
                                </a:moveTo>
                                <a:lnTo>
                                  <a:pt x="1219409" y="0"/>
                                </a:lnTo>
                              </a:path>
                            </a:pathLst>
                          </a:custGeom>
                          <a:ln w="36663">
                            <a:solidFill>
                              <a:srgbClr val="9D9D9C"/>
                            </a:solidFill>
                            <a:prstDash val="solid"/>
                          </a:ln>
                        </wps:spPr>
                        <wps:bodyPr wrap="square" lIns="0" tIns="0" rIns="0" bIns="0" rtlCol="0">
                          <a:prstTxWarp prst="textNoShape">
                            <a:avLst/>
                          </a:prstTxWarp>
                        </wps:bodyPr>
                      </wps:wsp>
                      <wps:wsp>
                        <wps:cNvPr id="77" name="Graphic 77"/>
                        <wps:cNvSpPr/>
                        <wps:spPr>
                          <a:xfrm>
                            <a:off x="1110177" y="0"/>
                            <a:ext cx="591185" cy="584200"/>
                          </a:xfrm>
                          <a:custGeom>
                            <a:avLst/>
                            <a:gdLst/>
                            <a:ahLst/>
                            <a:cxnLst/>
                            <a:rect l="l" t="t" r="r" b="b"/>
                            <a:pathLst>
                              <a:path w="591185" h="584200">
                                <a:moveTo>
                                  <a:pt x="295568" y="583630"/>
                                </a:moveTo>
                                <a:lnTo>
                                  <a:pt x="247626" y="579811"/>
                                </a:lnTo>
                                <a:lnTo>
                                  <a:pt x="202147" y="568753"/>
                                </a:lnTo>
                                <a:lnTo>
                                  <a:pt x="159739" y="551059"/>
                                </a:lnTo>
                                <a:lnTo>
                                  <a:pt x="121011" y="527328"/>
                                </a:lnTo>
                                <a:lnTo>
                                  <a:pt x="86571" y="498161"/>
                                </a:lnTo>
                                <a:lnTo>
                                  <a:pt x="57028" y="464159"/>
                                </a:lnTo>
                                <a:lnTo>
                                  <a:pt x="32991" y="425923"/>
                                </a:lnTo>
                                <a:lnTo>
                                  <a:pt x="15068" y="384053"/>
                                </a:lnTo>
                                <a:lnTo>
                                  <a:pt x="3868" y="339150"/>
                                </a:lnTo>
                                <a:lnTo>
                                  <a:pt x="0" y="291815"/>
                                </a:lnTo>
                                <a:lnTo>
                                  <a:pt x="3868" y="244482"/>
                                </a:lnTo>
                                <a:lnTo>
                                  <a:pt x="15068" y="199580"/>
                                </a:lnTo>
                                <a:lnTo>
                                  <a:pt x="32991" y="157711"/>
                                </a:lnTo>
                                <a:lnTo>
                                  <a:pt x="57028" y="119474"/>
                                </a:lnTo>
                                <a:lnTo>
                                  <a:pt x="86571" y="85472"/>
                                </a:lnTo>
                                <a:lnTo>
                                  <a:pt x="121011" y="56304"/>
                                </a:lnTo>
                                <a:lnTo>
                                  <a:pt x="159739" y="32572"/>
                                </a:lnTo>
                                <a:lnTo>
                                  <a:pt x="202147" y="14877"/>
                                </a:lnTo>
                                <a:lnTo>
                                  <a:pt x="247626" y="3819"/>
                                </a:lnTo>
                                <a:lnTo>
                                  <a:pt x="295568" y="0"/>
                                </a:lnTo>
                                <a:lnTo>
                                  <a:pt x="343510" y="3819"/>
                                </a:lnTo>
                                <a:lnTo>
                                  <a:pt x="388989" y="14877"/>
                                </a:lnTo>
                                <a:lnTo>
                                  <a:pt x="431397" y="32572"/>
                                </a:lnTo>
                                <a:lnTo>
                                  <a:pt x="470125" y="56304"/>
                                </a:lnTo>
                                <a:lnTo>
                                  <a:pt x="504565" y="85472"/>
                                </a:lnTo>
                                <a:lnTo>
                                  <a:pt x="534108" y="119474"/>
                                </a:lnTo>
                                <a:lnTo>
                                  <a:pt x="558145" y="157711"/>
                                </a:lnTo>
                                <a:lnTo>
                                  <a:pt x="576068" y="199580"/>
                                </a:lnTo>
                                <a:lnTo>
                                  <a:pt x="587268" y="244482"/>
                                </a:lnTo>
                                <a:lnTo>
                                  <a:pt x="591137" y="291815"/>
                                </a:lnTo>
                                <a:lnTo>
                                  <a:pt x="587268" y="339150"/>
                                </a:lnTo>
                                <a:lnTo>
                                  <a:pt x="576068" y="384053"/>
                                </a:lnTo>
                                <a:lnTo>
                                  <a:pt x="558145" y="425923"/>
                                </a:lnTo>
                                <a:lnTo>
                                  <a:pt x="534108" y="464159"/>
                                </a:lnTo>
                                <a:lnTo>
                                  <a:pt x="504565" y="498161"/>
                                </a:lnTo>
                                <a:lnTo>
                                  <a:pt x="470125" y="527328"/>
                                </a:lnTo>
                                <a:lnTo>
                                  <a:pt x="431397" y="551059"/>
                                </a:lnTo>
                                <a:lnTo>
                                  <a:pt x="388989" y="568753"/>
                                </a:lnTo>
                                <a:lnTo>
                                  <a:pt x="343510" y="579811"/>
                                </a:lnTo>
                                <a:lnTo>
                                  <a:pt x="295568" y="583630"/>
                                </a:lnTo>
                                <a:close/>
                              </a:path>
                            </a:pathLst>
                          </a:custGeom>
                          <a:solidFill>
                            <a:srgbClr val="9D9D9C"/>
                          </a:solidFill>
                        </wps:spPr>
                        <wps:bodyPr wrap="square" lIns="0" tIns="0" rIns="0" bIns="0" rtlCol="0">
                          <a:prstTxWarp prst="textNoShape">
                            <a:avLst/>
                          </a:prstTxWarp>
                        </wps:bodyPr>
                      </wps:wsp>
                      <wps:wsp>
                        <wps:cNvPr id="78" name="Graphic 78"/>
                        <wps:cNvSpPr/>
                        <wps:spPr>
                          <a:xfrm>
                            <a:off x="1264851" y="61947"/>
                            <a:ext cx="281940" cy="395605"/>
                          </a:xfrm>
                          <a:custGeom>
                            <a:avLst/>
                            <a:gdLst/>
                            <a:ahLst/>
                            <a:cxnLst/>
                            <a:rect l="l" t="t" r="r" b="b"/>
                            <a:pathLst>
                              <a:path w="281940" h="395605">
                                <a:moveTo>
                                  <a:pt x="206933" y="19596"/>
                                </a:moveTo>
                                <a:lnTo>
                                  <a:pt x="170649" y="19596"/>
                                </a:lnTo>
                                <a:lnTo>
                                  <a:pt x="168389" y="17449"/>
                                </a:lnTo>
                                <a:lnTo>
                                  <a:pt x="168389" y="0"/>
                                </a:lnTo>
                                <a:lnTo>
                                  <a:pt x="113207" y="0"/>
                                </a:lnTo>
                                <a:lnTo>
                                  <a:pt x="113207" y="17360"/>
                                </a:lnTo>
                                <a:lnTo>
                                  <a:pt x="111023" y="19596"/>
                                </a:lnTo>
                                <a:lnTo>
                                  <a:pt x="74739" y="19596"/>
                                </a:lnTo>
                                <a:lnTo>
                                  <a:pt x="74739" y="53644"/>
                                </a:lnTo>
                                <a:lnTo>
                                  <a:pt x="206933" y="53644"/>
                                </a:lnTo>
                                <a:lnTo>
                                  <a:pt x="206933" y="19596"/>
                                </a:lnTo>
                                <a:close/>
                              </a:path>
                              <a:path w="281940" h="395605">
                                <a:moveTo>
                                  <a:pt x="281584" y="41148"/>
                                </a:moveTo>
                                <a:lnTo>
                                  <a:pt x="248983" y="41148"/>
                                </a:lnTo>
                                <a:lnTo>
                                  <a:pt x="248983" y="104673"/>
                                </a:lnTo>
                                <a:lnTo>
                                  <a:pt x="248983" y="115036"/>
                                </a:lnTo>
                                <a:lnTo>
                                  <a:pt x="248983" y="125577"/>
                                </a:lnTo>
                                <a:lnTo>
                                  <a:pt x="248983" y="135928"/>
                                </a:lnTo>
                                <a:lnTo>
                                  <a:pt x="247942" y="135928"/>
                                </a:lnTo>
                                <a:lnTo>
                                  <a:pt x="247942" y="220357"/>
                                </a:lnTo>
                                <a:lnTo>
                                  <a:pt x="247091" y="222783"/>
                                </a:lnTo>
                                <a:lnTo>
                                  <a:pt x="245211" y="224269"/>
                                </a:lnTo>
                                <a:lnTo>
                                  <a:pt x="234911" y="232676"/>
                                </a:lnTo>
                                <a:lnTo>
                                  <a:pt x="243408" y="242836"/>
                                </a:lnTo>
                                <a:lnTo>
                                  <a:pt x="244360" y="244055"/>
                                </a:lnTo>
                                <a:lnTo>
                                  <a:pt x="244919" y="245541"/>
                                </a:lnTo>
                                <a:lnTo>
                                  <a:pt x="244551" y="248526"/>
                                </a:lnTo>
                                <a:lnTo>
                                  <a:pt x="243789" y="250113"/>
                                </a:lnTo>
                                <a:lnTo>
                                  <a:pt x="241427" y="252069"/>
                                </a:lnTo>
                                <a:lnTo>
                                  <a:pt x="239915" y="252539"/>
                                </a:lnTo>
                                <a:lnTo>
                                  <a:pt x="236016" y="252069"/>
                                </a:lnTo>
                                <a:lnTo>
                                  <a:pt x="236613" y="252069"/>
                                </a:lnTo>
                                <a:lnTo>
                                  <a:pt x="235280" y="251421"/>
                                </a:lnTo>
                                <a:lnTo>
                                  <a:pt x="234505" y="250494"/>
                                </a:lnTo>
                                <a:lnTo>
                                  <a:pt x="225831" y="240131"/>
                                </a:lnTo>
                                <a:lnTo>
                                  <a:pt x="215531" y="248526"/>
                                </a:lnTo>
                                <a:lnTo>
                                  <a:pt x="212979" y="250494"/>
                                </a:lnTo>
                                <a:lnTo>
                                  <a:pt x="209397" y="250113"/>
                                </a:lnTo>
                                <a:lnTo>
                                  <a:pt x="205232" y="245262"/>
                                </a:lnTo>
                                <a:lnTo>
                                  <a:pt x="205359" y="244055"/>
                                </a:lnTo>
                                <a:lnTo>
                                  <a:pt x="205486" y="242836"/>
                                </a:lnTo>
                                <a:lnTo>
                                  <a:pt x="205613" y="241630"/>
                                </a:lnTo>
                                <a:lnTo>
                                  <a:pt x="207975" y="239572"/>
                                </a:lnTo>
                                <a:lnTo>
                                  <a:pt x="218274" y="231178"/>
                                </a:lnTo>
                                <a:lnTo>
                                  <a:pt x="209778" y="221005"/>
                                </a:lnTo>
                                <a:lnTo>
                                  <a:pt x="208254" y="219240"/>
                                </a:lnTo>
                                <a:lnTo>
                                  <a:pt x="207886" y="216623"/>
                                </a:lnTo>
                                <a:lnTo>
                                  <a:pt x="209537" y="213639"/>
                                </a:lnTo>
                                <a:lnTo>
                                  <a:pt x="210324" y="212432"/>
                                </a:lnTo>
                                <a:lnTo>
                                  <a:pt x="212420" y="211302"/>
                                </a:lnTo>
                                <a:lnTo>
                                  <a:pt x="214782" y="211493"/>
                                </a:lnTo>
                                <a:lnTo>
                                  <a:pt x="216382" y="211683"/>
                                </a:lnTo>
                                <a:lnTo>
                                  <a:pt x="217805" y="212432"/>
                                </a:lnTo>
                                <a:lnTo>
                                  <a:pt x="218744" y="213639"/>
                                </a:lnTo>
                                <a:lnTo>
                                  <a:pt x="227253" y="223812"/>
                                </a:lnTo>
                                <a:lnTo>
                                  <a:pt x="238683" y="214477"/>
                                </a:lnTo>
                                <a:lnTo>
                                  <a:pt x="240195" y="213918"/>
                                </a:lnTo>
                                <a:lnTo>
                                  <a:pt x="243941" y="213918"/>
                                </a:lnTo>
                                <a:lnTo>
                                  <a:pt x="246240" y="215785"/>
                                </a:lnTo>
                                <a:lnTo>
                                  <a:pt x="247002" y="218020"/>
                                </a:lnTo>
                                <a:lnTo>
                                  <a:pt x="247942" y="220357"/>
                                </a:lnTo>
                                <a:lnTo>
                                  <a:pt x="247942" y="135928"/>
                                </a:lnTo>
                                <a:lnTo>
                                  <a:pt x="115277" y="135928"/>
                                </a:lnTo>
                                <a:lnTo>
                                  <a:pt x="115277" y="308800"/>
                                </a:lnTo>
                                <a:lnTo>
                                  <a:pt x="114427" y="311315"/>
                                </a:lnTo>
                                <a:lnTo>
                                  <a:pt x="112534" y="312813"/>
                                </a:lnTo>
                                <a:lnTo>
                                  <a:pt x="102247" y="321208"/>
                                </a:lnTo>
                                <a:lnTo>
                                  <a:pt x="110744" y="331368"/>
                                </a:lnTo>
                                <a:lnTo>
                                  <a:pt x="111696" y="332587"/>
                                </a:lnTo>
                                <a:lnTo>
                                  <a:pt x="112255" y="334073"/>
                                </a:lnTo>
                                <a:lnTo>
                                  <a:pt x="111887" y="337058"/>
                                </a:lnTo>
                                <a:lnTo>
                                  <a:pt x="111125" y="338645"/>
                                </a:lnTo>
                                <a:lnTo>
                                  <a:pt x="108762" y="340614"/>
                                </a:lnTo>
                                <a:lnTo>
                                  <a:pt x="107251" y="341071"/>
                                </a:lnTo>
                                <a:lnTo>
                                  <a:pt x="103352" y="340614"/>
                                </a:lnTo>
                                <a:lnTo>
                                  <a:pt x="103936" y="340614"/>
                                </a:lnTo>
                                <a:lnTo>
                                  <a:pt x="102616" y="339953"/>
                                </a:lnTo>
                                <a:lnTo>
                                  <a:pt x="101841" y="339026"/>
                                </a:lnTo>
                                <a:lnTo>
                                  <a:pt x="93167" y="328663"/>
                                </a:lnTo>
                                <a:lnTo>
                                  <a:pt x="82867" y="337058"/>
                                </a:lnTo>
                                <a:lnTo>
                                  <a:pt x="80314" y="339026"/>
                                </a:lnTo>
                                <a:lnTo>
                                  <a:pt x="76733" y="338645"/>
                                </a:lnTo>
                                <a:lnTo>
                                  <a:pt x="72567" y="333794"/>
                                </a:lnTo>
                                <a:lnTo>
                                  <a:pt x="72694" y="332587"/>
                                </a:lnTo>
                                <a:lnTo>
                                  <a:pt x="72821" y="331368"/>
                                </a:lnTo>
                                <a:lnTo>
                                  <a:pt x="72948" y="330161"/>
                                </a:lnTo>
                                <a:lnTo>
                                  <a:pt x="75311" y="328104"/>
                                </a:lnTo>
                                <a:lnTo>
                                  <a:pt x="85610" y="319709"/>
                                </a:lnTo>
                                <a:lnTo>
                                  <a:pt x="77101" y="309537"/>
                                </a:lnTo>
                                <a:lnTo>
                                  <a:pt x="75590" y="307771"/>
                                </a:lnTo>
                                <a:lnTo>
                                  <a:pt x="75222" y="305155"/>
                                </a:lnTo>
                                <a:lnTo>
                                  <a:pt x="76860" y="302171"/>
                                </a:lnTo>
                                <a:lnTo>
                                  <a:pt x="77660" y="300964"/>
                                </a:lnTo>
                                <a:lnTo>
                                  <a:pt x="79756" y="299847"/>
                                </a:lnTo>
                                <a:lnTo>
                                  <a:pt x="82118" y="300024"/>
                                </a:lnTo>
                                <a:lnTo>
                                  <a:pt x="83718" y="300215"/>
                                </a:lnTo>
                                <a:lnTo>
                                  <a:pt x="85140" y="300964"/>
                                </a:lnTo>
                                <a:lnTo>
                                  <a:pt x="86080" y="302171"/>
                                </a:lnTo>
                                <a:lnTo>
                                  <a:pt x="94589" y="312343"/>
                                </a:lnTo>
                                <a:lnTo>
                                  <a:pt x="106019" y="303009"/>
                                </a:lnTo>
                                <a:lnTo>
                                  <a:pt x="107530" y="302450"/>
                                </a:lnTo>
                                <a:lnTo>
                                  <a:pt x="111264" y="302450"/>
                                </a:lnTo>
                                <a:lnTo>
                                  <a:pt x="113576" y="304317"/>
                                </a:lnTo>
                                <a:lnTo>
                                  <a:pt x="114338" y="306552"/>
                                </a:lnTo>
                                <a:lnTo>
                                  <a:pt x="115277" y="308800"/>
                                </a:lnTo>
                                <a:lnTo>
                                  <a:pt x="115277" y="135928"/>
                                </a:lnTo>
                                <a:lnTo>
                                  <a:pt x="103759" y="135928"/>
                                </a:lnTo>
                                <a:lnTo>
                                  <a:pt x="103759" y="125577"/>
                                </a:lnTo>
                                <a:lnTo>
                                  <a:pt x="248983" y="125577"/>
                                </a:lnTo>
                                <a:lnTo>
                                  <a:pt x="248983" y="115036"/>
                                </a:lnTo>
                                <a:lnTo>
                                  <a:pt x="103759" y="115036"/>
                                </a:lnTo>
                                <a:lnTo>
                                  <a:pt x="103759" y="104673"/>
                                </a:lnTo>
                                <a:lnTo>
                                  <a:pt x="248983" y="104673"/>
                                </a:lnTo>
                                <a:lnTo>
                                  <a:pt x="248983" y="41148"/>
                                </a:lnTo>
                                <a:lnTo>
                                  <a:pt x="216865" y="41148"/>
                                </a:lnTo>
                                <a:lnTo>
                                  <a:pt x="216865" y="60921"/>
                                </a:lnTo>
                                <a:lnTo>
                                  <a:pt x="214680" y="63157"/>
                                </a:lnTo>
                                <a:lnTo>
                                  <a:pt x="82778" y="63157"/>
                                </a:lnTo>
                                <a:lnTo>
                                  <a:pt x="82778" y="104203"/>
                                </a:lnTo>
                                <a:lnTo>
                                  <a:pt x="82778" y="145072"/>
                                </a:lnTo>
                                <a:lnTo>
                                  <a:pt x="41389" y="145072"/>
                                </a:lnTo>
                                <a:lnTo>
                                  <a:pt x="41389" y="104203"/>
                                </a:lnTo>
                                <a:lnTo>
                                  <a:pt x="82778" y="104203"/>
                                </a:lnTo>
                                <a:lnTo>
                                  <a:pt x="82778" y="63157"/>
                                </a:lnTo>
                                <a:lnTo>
                                  <a:pt x="67284" y="63157"/>
                                </a:lnTo>
                                <a:lnTo>
                                  <a:pt x="65011" y="60921"/>
                                </a:lnTo>
                                <a:lnTo>
                                  <a:pt x="65011" y="41148"/>
                                </a:lnTo>
                                <a:lnTo>
                                  <a:pt x="0" y="41148"/>
                                </a:lnTo>
                                <a:lnTo>
                                  <a:pt x="0" y="394995"/>
                                </a:lnTo>
                                <a:lnTo>
                                  <a:pt x="281584" y="394995"/>
                                </a:lnTo>
                                <a:lnTo>
                                  <a:pt x="281584" y="341071"/>
                                </a:lnTo>
                                <a:lnTo>
                                  <a:pt x="281584" y="302450"/>
                                </a:lnTo>
                                <a:lnTo>
                                  <a:pt x="281584" y="63157"/>
                                </a:lnTo>
                                <a:lnTo>
                                  <a:pt x="281584" y="4114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79" name="Image 79"/>
                          <pic:cNvPicPr/>
                        </pic:nvPicPr>
                        <pic:blipFill>
                          <a:blip r:embed="rId24" cstate="print"/>
                          <a:stretch>
                            <a:fillRect/>
                          </a:stretch>
                        </pic:blipFill>
                        <pic:spPr>
                          <a:xfrm>
                            <a:off x="1301617" y="247686"/>
                            <a:ext cx="200931" cy="185116"/>
                          </a:xfrm>
                          <a:prstGeom prst="rect">
                            <a:avLst/>
                          </a:prstGeom>
                        </pic:spPr>
                      </pic:pic>
                    </wpg:wgp>
                  </a:graphicData>
                </a:graphic>
              </wp:anchor>
            </w:drawing>
          </mc:Choice>
          <mc:Fallback>
            <w:pict>
              <v:group w14:anchorId="1DDA3374" id="Group 75" o:spid="_x0000_s1026" style="position:absolute;margin-left:14.15pt;margin-top:94.4pt;width:134pt;height:46pt;z-index:251687936;mso-wrap-distance-left:0;mso-wrap-distance-right:0;mso-position-horizontal-relative:page" coordsize="1701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">
                <v:shape id="Graphic 76" o:spid="_x0000_s1027" style="position:absolute;top:2918;width:12198;height:12;visibility:visible;mso-wrap-style:square;v-text-anchor:top" coordsize="121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" path="m,l1219409,e" filled="f" strokecolor="#9d9d9c" strokeweight="1.0184mm">
                  <v:path arrowok="t"/>
                </v:shape>
                <v:shape id="Graphic 77" o:spid="_x0000_s1028" style="position:absolute;left:11101;width:5912;height:5842;visibility:visible;mso-wrap-style:square;v-text-anchor:top" coordsize="59118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" path="m295568,583630r-47942,-3819l202147,568753,159739,551059,121011,527328,86571,498161,57028,464159,32991,425923,15068,384053,3868,339150,,291815,3868,244482,15068,199580,32991,157711,57028,119474,86571,85472,121011,56304,159739,32572,202147,14877,247626,3819,295568,r47942,3819l388989,14877r42408,17695l470125,56304r34440,29168l534108,119474r24037,38237l576068,199580r11200,44902l591137,291815r-3869,47335l576068,384053r-17923,41870l534108,464159r-29543,34002l470125,527328r-38728,23731l388989,568753r-45479,11058l295568,583630xe" fillcolor="#9d9d9c" stroked="f">
                  <v:path arrowok="t"/>
                </v:shape>
                <v:shape id="Graphic 78" o:spid="_x0000_s1029" style="position:absolute;left:12648;top:619;width:2819;height:3956;visibility:visible;mso-wrap-style:square;v-text-anchor:top" coordsize="28194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" path="m206933,19596r-36284,l168389,17449,168389,,113207,r,17360l111023,19596r-36284,l74739,53644r132194,l206933,19596xem281584,41148r-32601,l248983,104673r,10363l248983,125577r,10351l247942,135928r,84429l247091,222783r-1880,1486l234911,232676r8497,10160l244360,244055r559,1486l244551,248526r-762,1587l241427,252069r-1512,470l236016,252069r597,l235280,251421r-775,-927l225831,240131r-10300,8395l212979,250494r-3582,-381l205232,245262r127,-1207l205486,242836r127,-1206l207975,239572r10299,-8394l209778,221005r-1524,-1765l207886,216623r1651,-2984l210324,212432r2096,-1130l214782,211493r1600,190l217805,212432r939,1207l227253,223812r11430,-9335l240195,213918r3746,l246240,215785r762,2235l247942,220357r,-84429l115277,135928r,172872l114427,311315r-1893,1498l102247,321208r8497,10160l111696,332587r559,1486l111887,337058r-762,1587l108762,340614r-1511,457l103352,340614r584,l102616,339953r-775,-927l93167,328663r-10300,8395l80314,339026r-3581,-381l72567,333794r127,-1207l72821,331368r127,-1207l75311,328104r10299,-8395l77101,309537r-1511,-1766l75222,305155r1638,-2984l77660,300964r2096,-1117l82118,300024r1600,191l85140,300964r940,1207l94589,312343r11430,-9334l107530,302450r3734,l113576,304317r762,2235l115277,308800r,-172872l103759,135928r,-10351l248983,125577r,-10541l103759,115036r,-10363l248983,104673r,-63525l216865,41148r,19773l214680,63157r-131902,l82778,104203r,40869l41389,145072r,-40869l82778,104203r,-41046l67284,63157,65011,60921r,-19773l,41148,,394995r281584,l281584,341071r,-38621l281584,63157r,-22009xe" fillcolor="#3b3b3a" stroked="f">
                  <v:path arrowok="t"/>
                </v:shape>
                <v:shape id="Image 79" o:spid="_x0000_s1030" type="#_x0000_t75" style="position:absolute;left:13016;top:2476;width:2009;height:18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">
                  <v:imagedata r:id="rId25" o:title=""/>
                </v:shape>
                <w10:wrap anchorx="page"/>
              </v:group>
            </w:pict>
          </mc:Fallback>
        </mc:AlternateContent>
      </w:r>
      <w:r>
        <w:rPr>
          <w:w w:val="70"/>
          <w:sz w:val="18"/>
        </w:rPr>
        <w:t xml:space="preserve">Maggiori informazioni sono disponibili nella Dichiarazione sui principali impatti negativi di Robeco, pubblicata sul sito web di Robeco. </w:t>
      </w:r>
      <w:r>
        <w:rPr>
          <w:w w:val="65"/>
          <w:sz w:val="18"/>
        </w:rPr>
        <w:t xml:space="preserve">Il Comparto riferirà periodicamente in merito alla propria valutazione dei principali impatti negativi dei </w:t>
      </w:r>
      <w:r>
        <w:rPr>
          <w:w w:val="70"/>
          <w:sz w:val="18"/>
        </w:rPr>
        <w:t xml:space="preserve">propri investimenti nella relazione annuale </w:t>
      </w:r>
      <w:r>
        <w:rPr>
          <w:w w:val="65"/>
          <w:sz w:val="18"/>
        </w:rPr>
        <w:t>della Società</w:t>
      </w:r>
      <w:r>
        <w:rPr>
          <w:w w:val="70"/>
          <w:sz w:val="18"/>
        </w:rPr>
        <w:t>, che sarà resa disponibile ogni anno entro il 30 aprile alla pagina dedicata al Comparto indicata nell'ultima sezione del presente documento.</w:t>
      </w:r>
    </w:p>
    <w:p w14:paraId="15ED2796" w14:textId="77777777" w:rsidR="008835EB" w:rsidRDefault="008835EB">
      <w:pPr>
        <w:pStyle w:val="Corpotesto"/>
        <w:spacing w:before="1"/>
        <w:rPr>
          <w:sz w:val="20"/>
        </w:rPr>
      </w:pPr>
    </w:p>
    <w:tbl>
      <w:tblPr>
        <w:tblStyle w:val="TableNormal"/>
        <w:tblW w:w="0" w:type="auto"/>
        <w:tblInd w:w="3026" w:type="dxa"/>
        <w:tblLayout w:type="fixed"/>
        <w:tblLook w:val="01E0" w:firstRow="1" w:lastRow="1" w:firstColumn="1" w:lastColumn="1" w:noHBand="0" w:noVBand="0"/>
      </w:tblPr>
      <w:tblGrid>
        <w:gridCol w:w="8523"/>
      </w:tblGrid>
      <w:tr w:rsidR="008835EB" w14:paraId="19158C32" w14:textId="77777777">
        <w:trPr>
          <w:trHeight w:val="456"/>
        </w:trPr>
        <w:tc>
          <w:tcPr>
            <w:tcW w:w="8523" w:type="dxa"/>
          </w:tcPr>
          <w:p w14:paraId="46146FE5" w14:textId="77777777" w:rsidR="008835EB" w:rsidRDefault="00CB6F1A">
            <w:pPr>
              <w:pStyle w:val="TableParagraph"/>
              <w:spacing w:before="74"/>
              <w:ind w:left="550"/>
              <w:rPr>
                <w:sz w:val="19"/>
              </w:rPr>
            </w:pPr>
            <w:r>
              <w:rPr>
                <w:noProof/>
                <w:sz w:val="19"/>
              </w:rPr>
              <mc:AlternateContent>
                <mc:Choice Requires="wpg">
                  <w:drawing>
                    <wp:anchor distT="0" distB="0" distL="0" distR="0" simplePos="0" relativeHeight="251714560" behindDoc="1" locked="0" layoutInCell="1" allowOverlap="1" wp14:anchorId="2E3AEA96" wp14:editId="25465941">
                      <wp:simplePos x="0" y="0"/>
                      <wp:positionH relativeFrom="column">
                        <wp:posOffset>82550</wp:posOffset>
                      </wp:positionH>
                      <wp:positionV relativeFrom="paragraph">
                        <wp:posOffset>-6559</wp:posOffset>
                      </wp:positionV>
                      <wp:extent cx="192405" cy="206375"/>
                      <wp:effectExtent l="0" t="0" r="0" b="0"/>
                      <wp:wrapNone/>
                      <wp:docPr id="80" name="Group 80"/>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81" name="Graphic 8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59567863" id="Group 80" o:spid="_x0000_s1026" style="position:absolute;margin-left:6.5pt;margin-top:-.5pt;width:15.15pt;height:16.25pt;z-index:-251601920;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">
                      <v:shape id="Graphic 81"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" path="m,l179705,r,193675l,193675,,xe" filled="f" strokecolor="#d9d9d9" strokeweight="1pt">
                        <v:path arrowok="t"/>
                      </v:shape>
                    </v:group>
                  </w:pict>
                </mc:Fallback>
              </mc:AlternateContent>
            </w:r>
            <w:r>
              <w:rPr>
                <w:spacing w:val="-5"/>
                <w:sz w:val="18"/>
              </w:rPr>
              <w:t>No</w:t>
            </w:r>
          </w:p>
        </w:tc>
      </w:tr>
      <w:tr w:rsidR="008835EB" w14:paraId="7FB4967D" w14:textId="77777777">
        <w:trPr>
          <w:trHeight w:val="509"/>
        </w:trPr>
        <w:tc>
          <w:tcPr>
            <w:tcW w:w="8523" w:type="dxa"/>
          </w:tcPr>
          <w:p w14:paraId="6AB01222" w14:textId="77777777" w:rsidR="008835EB" w:rsidRDefault="00CB6F1A">
            <w:pPr>
              <w:pStyle w:val="TableParagraph"/>
              <w:spacing w:before="157"/>
              <w:ind w:left="50"/>
              <w:rPr>
                <w:rFonts w:ascii="Arial" w:hAnsi="Arial"/>
                <w:b/>
                <w:sz w:val="24"/>
              </w:rPr>
            </w:pPr>
            <w:bookmarkStart w:id="1" w:name="What_investment_strategy_does_this_finan"/>
            <w:bookmarkEnd w:id="1"/>
            <w:r>
              <w:rPr>
                <w:rFonts w:ascii="Arial" w:hAnsi="Arial"/>
                <w:b/>
                <w:w w:val="80"/>
                <w:sz w:val="23"/>
              </w:rPr>
              <w:t xml:space="preserve">Quale strategia di investimento </w:t>
            </w:r>
            <w:r>
              <w:rPr>
                <w:rFonts w:ascii="Arial" w:hAnsi="Arial"/>
                <w:b/>
                <w:spacing w:val="-2"/>
                <w:w w:val="80"/>
                <w:sz w:val="23"/>
              </w:rPr>
              <w:t xml:space="preserve">segue </w:t>
            </w:r>
            <w:r>
              <w:rPr>
                <w:rFonts w:ascii="Arial" w:hAnsi="Arial"/>
                <w:b/>
                <w:w w:val="80"/>
                <w:sz w:val="23"/>
              </w:rPr>
              <w:t>questo prodotto finanziario</w:t>
            </w:r>
            <w:r>
              <w:rPr>
                <w:rFonts w:ascii="Arial" w:hAnsi="Arial"/>
                <w:b/>
                <w:spacing w:val="-2"/>
                <w:w w:val="80"/>
                <w:sz w:val="23"/>
              </w:rPr>
              <w:t>?</w:t>
            </w:r>
          </w:p>
        </w:tc>
      </w:tr>
      <w:tr w:rsidR="008835EB" w14:paraId="03C1C79A" w14:textId="77777777">
        <w:trPr>
          <w:trHeight w:val="2222"/>
        </w:trPr>
        <w:tc>
          <w:tcPr>
            <w:tcW w:w="8523" w:type="dxa"/>
          </w:tcPr>
          <w:p w14:paraId="4DFE2814" w14:textId="77777777" w:rsidR="008835EB" w:rsidRDefault="00CB6F1A">
            <w:pPr>
              <w:pStyle w:val="TableParagraph"/>
              <w:spacing w:before="75" w:line="230" w:lineRule="auto"/>
              <w:ind w:left="50"/>
              <w:rPr>
                <w:sz w:val="19"/>
              </w:rPr>
            </w:pPr>
            <w:bookmarkStart w:id="2" w:name="Robeco_Smart_Energy_is_an_actively_manag"/>
            <w:bookmarkEnd w:id="2"/>
            <w:r>
              <w:rPr>
                <w:w w:val="70"/>
                <w:sz w:val="18"/>
              </w:rPr>
              <w:t xml:space="preserve">Robeco Smart Energy è un fondo a gestione attiva che investe a livello globale in società che forniscono tecnologie </w:t>
            </w:r>
            <w:r>
              <w:rPr>
                <w:spacing w:val="-2"/>
                <w:w w:val="70"/>
                <w:sz w:val="18"/>
              </w:rPr>
              <w:t xml:space="preserve">per la produzione e la distribuzione di energia pulita, </w:t>
            </w:r>
            <w:r>
              <w:rPr>
                <w:spacing w:val="-2"/>
                <w:w w:val="70"/>
                <w:sz w:val="18"/>
              </w:rPr>
              <w:t>infrastrutture per la gestione dell'energia e l'efficienza energetica.</w:t>
            </w:r>
            <w:r>
              <w:rPr>
                <w:sz w:val="18"/>
              </w:rPr>
              <w:t xml:space="preserve"> </w:t>
            </w:r>
            <w:r>
              <w:rPr>
                <w:spacing w:val="-2"/>
                <w:w w:val="70"/>
                <w:sz w:val="18"/>
              </w:rPr>
              <w:t xml:space="preserve">La selezione </w:t>
            </w:r>
            <w:r>
              <w:rPr>
                <w:w w:val="70"/>
                <w:sz w:val="18"/>
              </w:rPr>
              <w:t xml:space="preserve">di questi titoli si basa sull'analisi fondamentale, come descritto nel paragrafo </w:t>
            </w:r>
            <w:r>
              <w:rPr>
                <w:w w:val="65"/>
                <w:sz w:val="18"/>
              </w:rPr>
              <w:t>relativo</w:t>
            </w:r>
            <w:r>
              <w:rPr>
                <w:w w:val="70"/>
                <w:sz w:val="18"/>
              </w:rPr>
              <w:t xml:space="preserve"> alla strategia di investimento </w:t>
            </w:r>
            <w:r>
              <w:rPr>
                <w:w w:val="65"/>
                <w:sz w:val="18"/>
              </w:rPr>
              <w:t xml:space="preserve">nell'Appendice I del presente Prospetto. La strategia integra indicatori di sostenibilità su base continuativa come parte </w:t>
            </w:r>
            <w:r>
              <w:rPr>
                <w:w w:val="70"/>
                <w:sz w:val="18"/>
              </w:rPr>
              <w:t xml:space="preserve">del processo di selezione dei titoli. Tra le altre cose, il Comparto applica esclusioni basate su norme e attività, la politica di buona governance di Robeco, il quadro SDG di Robeco e </w:t>
            </w:r>
            <w:r>
              <w:rPr>
                <w:w w:val="70"/>
                <w:sz w:val="18"/>
              </w:rPr>
              <w:t xml:space="preserve">tiene conto dei Principali Impatti Negativi </w:t>
            </w:r>
            <w:r>
              <w:rPr>
                <w:spacing w:val="-2"/>
                <w:w w:val="80"/>
                <w:sz w:val="18"/>
              </w:rPr>
              <w:t>nel processo di investimento.</w:t>
            </w:r>
          </w:p>
          <w:p w14:paraId="2A546C0C" w14:textId="77777777" w:rsidR="008835EB" w:rsidRDefault="00CB6F1A">
            <w:pPr>
              <w:pStyle w:val="TableParagraph"/>
              <w:spacing w:line="230" w:lineRule="auto"/>
              <w:ind w:left="50"/>
              <w:rPr>
                <w:sz w:val="19"/>
              </w:rPr>
            </w:pPr>
            <w:r>
              <w:rPr>
                <w:w w:val="65"/>
                <w:sz w:val="18"/>
              </w:rPr>
              <w:t xml:space="preserve">Maggiori informazioni specifiche sui prodotti sono disponibili sul nostro sito web e ai link indicati nell'ultima domanda della </w:t>
            </w:r>
            <w:r>
              <w:rPr>
                <w:spacing w:val="-2"/>
                <w:w w:val="75"/>
                <w:sz w:val="18"/>
              </w:rPr>
              <w:t>presente informativa.</w:t>
            </w:r>
          </w:p>
        </w:tc>
      </w:tr>
      <w:tr w:rsidR="008835EB" w14:paraId="21BC82CF" w14:textId="77777777">
        <w:trPr>
          <w:trHeight w:val="6177"/>
        </w:trPr>
        <w:tc>
          <w:tcPr>
            <w:tcW w:w="8523" w:type="dxa"/>
          </w:tcPr>
          <w:p w14:paraId="3C131E1C" w14:textId="77777777" w:rsidR="008835EB" w:rsidRDefault="00CB6F1A">
            <w:pPr>
              <w:pStyle w:val="TableParagraph"/>
              <w:tabs>
                <w:tab w:val="left" w:pos="617"/>
              </w:tabs>
              <w:spacing w:before="224" w:line="244" w:lineRule="auto"/>
              <w:ind w:left="617" w:right="47" w:hanging="448"/>
              <w:rPr>
                <w:rFonts w:ascii="Arial"/>
                <w:b/>
              </w:rPr>
            </w:pPr>
            <w:r>
              <w:rPr>
                <w:noProof/>
                <w:position w:val="-4"/>
              </w:rPr>
              <w:drawing>
                <wp:inline distT="0" distB="0" distL="0" distR="0" wp14:anchorId="16DAE783" wp14:editId="66F03859">
                  <wp:extent cx="130175" cy="130175"/>
                  <wp:effectExtent l="0" t="0" r="0" b="0"/>
                  <wp:docPr id="82" name="Image 82"/>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Quali sono gli elementi vincolanti della strategia di investimento utilizzata per selezionare gli </w:t>
            </w:r>
            <w:r>
              <w:rPr>
                <w:rFonts w:ascii="Arial"/>
                <w:b/>
                <w:w w:val="85"/>
                <w:sz w:val="21"/>
              </w:rPr>
              <w:t>investimenti al fine di raggiungere l</w:t>
            </w:r>
            <w:r>
              <w:rPr>
                <w:rFonts w:ascii="Arial"/>
                <w:b/>
                <w:w w:val="85"/>
                <w:sz w:val="21"/>
              </w:rPr>
              <w:t>’</w:t>
            </w:r>
            <w:r>
              <w:rPr>
                <w:rFonts w:ascii="Arial"/>
                <w:b/>
                <w:w w:val="85"/>
                <w:sz w:val="21"/>
              </w:rPr>
              <w:t>obiettivo di investimento sostenibile?</w:t>
            </w:r>
          </w:p>
          <w:p w14:paraId="4476F6BB" w14:textId="77777777" w:rsidR="008835EB" w:rsidRDefault="00CB6F1A">
            <w:pPr>
              <w:pStyle w:val="TableParagraph"/>
              <w:spacing w:before="192"/>
              <w:ind w:left="617"/>
              <w:rPr>
                <w:sz w:val="19"/>
              </w:rPr>
            </w:pPr>
            <w:r>
              <w:rPr>
                <w:w w:val="65"/>
                <w:sz w:val="18"/>
              </w:rPr>
              <w:t xml:space="preserve">Il Comparto presenta i seguenti </w:t>
            </w:r>
            <w:r>
              <w:rPr>
                <w:spacing w:val="-2"/>
                <w:w w:val="65"/>
                <w:sz w:val="18"/>
              </w:rPr>
              <w:t xml:space="preserve">elementi </w:t>
            </w:r>
            <w:r>
              <w:rPr>
                <w:w w:val="65"/>
                <w:sz w:val="18"/>
              </w:rPr>
              <w:t>vincolanti</w:t>
            </w:r>
            <w:r>
              <w:rPr>
                <w:spacing w:val="-2"/>
                <w:w w:val="65"/>
                <w:sz w:val="18"/>
              </w:rPr>
              <w:t>:</w:t>
            </w:r>
          </w:p>
          <w:p w14:paraId="22E4469E" w14:textId="77777777" w:rsidR="008835EB" w:rsidRDefault="00CB6F1A">
            <w:pPr>
              <w:pStyle w:val="TableParagraph"/>
              <w:numPr>
                <w:ilvl w:val="0"/>
                <w:numId w:val="1"/>
              </w:numPr>
              <w:tabs>
                <w:tab w:val="left" w:pos="617"/>
                <w:tab w:val="left" w:pos="796"/>
              </w:tabs>
              <w:spacing w:before="5" w:line="244" w:lineRule="auto"/>
              <w:ind w:right="83" w:hanging="1"/>
              <w:rPr>
                <w:sz w:val="19"/>
              </w:rPr>
            </w:pPr>
            <w:r>
              <w:rPr>
                <w:w w:val="70"/>
                <w:sz w:val="18"/>
              </w:rPr>
              <w:t>Il Comparto investe esclusivamente in società che presentano un punteggio SDG positivo o neutro (ammesso) in base al quadro di riferimento SDG sviluppato internamente. Un massimo del 10% del patrimonio del Comparto relativo al tema del Comparto può essere costituito da società con punteggio SDG neutro, previa approvazione del Comitato interno.</w:t>
            </w:r>
          </w:p>
          <w:p w14:paraId="2A75D758" w14:textId="77777777" w:rsidR="008835EB" w:rsidRDefault="00CB6F1A">
            <w:pPr>
              <w:pStyle w:val="TableParagraph"/>
              <w:numPr>
                <w:ilvl w:val="0"/>
                <w:numId w:val="1"/>
              </w:numPr>
              <w:tabs>
                <w:tab w:val="left" w:pos="617"/>
                <w:tab w:val="left" w:pos="796"/>
              </w:tabs>
              <w:spacing w:before="3" w:line="244" w:lineRule="auto"/>
              <w:ind w:right="83" w:hanging="1"/>
              <w:rPr>
                <w:sz w:val="19"/>
              </w:rPr>
            </w:pPr>
            <w:r>
              <w:rPr>
                <w:w w:val="70"/>
                <w:sz w:val="18"/>
              </w:rPr>
              <w:t xml:space="preserve">Il Comparto investe l'80% in società legate al tema del Comparto, ad esempio società che traggono </w:t>
            </w:r>
            <w:r>
              <w:rPr>
                <w:w w:val="65"/>
                <w:sz w:val="18"/>
              </w:rPr>
              <w:t xml:space="preserve">una quota significativa dei propri ricavi da attività legate alle fonti di energia pulita, </w:t>
            </w:r>
            <w:r>
              <w:rPr>
                <w:w w:val="65"/>
                <w:sz w:val="18"/>
              </w:rPr>
              <w:t xml:space="preserve">alle infrastrutture energetiche e </w:t>
            </w:r>
            <w:r>
              <w:rPr>
                <w:w w:val="70"/>
                <w:sz w:val="18"/>
              </w:rPr>
              <w:t xml:space="preserve">alla gestione dell'energia, nonché da soluzioni volte a migliorare l'efficienza energetica in settori quali </w:t>
            </w:r>
            <w:r>
              <w:rPr>
                <w:w w:val="65"/>
                <w:sz w:val="18"/>
              </w:rPr>
              <w:t>l'industria, l'edilizia, i trasporti o i data center.</w:t>
            </w:r>
          </w:p>
          <w:p w14:paraId="05D30A70" w14:textId="77777777" w:rsidR="008835EB" w:rsidRDefault="00CB6F1A">
            <w:pPr>
              <w:pStyle w:val="TableParagraph"/>
              <w:numPr>
                <w:ilvl w:val="0"/>
                <w:numId w:val="1"/>
              </w:numPr>
              <w:tabs>
                <w:tab w:val="left" w:pos="797"/>
              </w:tabs>
              <w:spacing w:before="4" w:line="244" w:lineRule="auto"/>
              <w:ind w:right="270" w:firstLine="0"/>
              <w:rPr>
                <w:sz w:val="19"/>
              </w:rPr>
            </w:pPr>
            <w:r>
              <w:rPr>
                <w:w w:val="70"/>
                <w:sz w:val="18"/>
              </w:rPr>
              <w:t xml:space="preserve">Il portafoglio del Comparto è conforme alla Politica di esclusione di livello 2 di Robeco </w:t>
            </w:r>
            <w:hyperlink r:id="rId26">
              <w:r>
                <w:rPr>
                  <w:w w:val="65"/>
                  <w:sz w:val="18"/>
                </w:rPr>
                <w:t>(</w:t>
              </w:r>
              <w:r>
                <w:rPr>
                  <w:color w:val="0562C1"/>
                  <w:w w:val="65"/>
                  <w:sz w:val="18"/>
                  <w:u w:val="single" w:color="0562C1"/>
                </w:rPr>
                <w:t>https://www.robeco.com/files/docm/docu-exclusion-policy.pdf</w:t>
              </w:r>
              <w:r>
                <w:rPr>
                  <w:w w:val="65"/>
                  <w:sz w:val="18"/>
                </w:rPr>
                <w:t>),</w:t>
              </w:r>
            </w:hyperlink>
            <w:r>
              <w:rPr>
                <w:w w:val="65"/>
                <w:sz w:val="18"/>
              </w:rPr>
              <w:t xml:space="preserve"> che si basa su criteri di esclusione relativi </w:t>
            </w:r>
            <w:r>
              <w:rPr>
                <w:w w:val="70"/>
                <w:sz w:val="18"/>
              </w:rPr>
              <w:t>a prodotti e pratiche commerciali che Robeco ritiene dannosi per la società.</w:t>
            </w:r>
            <w:r>
              <w:rPr>
                <w:sz w:val="18"/>
              </w:rPr>
              <w:t xml:space="preserve"> </w:t>
            </w:r>
            <w:r>
              <w:rPr>
                <w:w w:val="70"/>
                <w:sz w:val="18"/>
              </w:rPr>
              <w:t xml:space="preserve">Ciò significa che il Comparto detiene lo 0% di investimenti in titoli esclusi, tenendo conto di un periodo di grazia. Ciò include qualsiasi società che violi gli standard dell’ILO, gli UNGP, l’UNGC o le Linee guida dell’OCSE </w:t>
            </w:r>
            <w:r>
              <w:rPr>
                <w:w w:val="65"/>
                <w:sz w:val="18"/>
              </w:rPr>
              <w:t xml:space="preserve">per le imprese multinazionali. Le informazioni relative all’impatto delle esclusioni sull’universo del Comparto </w:t>
            </w:r>
            <w:r>
              <w:rPr>
                <w:w w:val="70"/>
                <w:sz w:val="18"/>
              </w:rPr>
              <w:t>sono disponibili all’indirizzo</w:t>
            </w:r>
            <w:hyperlink r:id="rId27">
              <w:r>
                <w:rPr>
                  <w:color w:val="0562C1"/>
                  <w:w w:val="70"/>
                  <w:sz w:val="18"/>
                  <w:u w:val="single" w:color="0562C1"/>
                </w:rPr>
                <w:t xml:space="preserve"> https://www.robeco.com/files/docm/docu-exclusion-list.pdf</w:t>
              </w:r>
              <w:r>
                <w:rPr>
                  <w:w w:val="70"/>
                  <w:sz w:val="18"/>
                </w:rPr>
                <w:t>.</w:t>
              </w:r>
            </w:hyperlink>
          </w:p>
          <w:p w14:paraId="0C441866" w14:textId="77777777" w:rsidR="008835EB" w:rsidRDefault="00CB6F1A">
            <w:pPr>
              <w:pStyle w:val="TableParagraph"/>
              <w:numPr>
                <w:ilvl w:val="0"/>
                <w:numId w:val="1"/>
              </w:numPr>
              <w:tabs>
                <w:tab w:val="left" w:pos="797"/>
              </w:tabs>
              <w:spacing w:before="7" w:line="244" w:lineRule="auto"/>
              <w:ind w:right="134" w:firstLine="0"/>
              <w:rPr>
                <w:sz w:val="19"/>
              </w:rPr>
            </w:pPr>
            <w:r>
              <w:rPr>
                <w:w w:val="70"/>
                <w:sz w:val="18"/>
              </w:rPr>
              <w:t>Tutte le partecipazioni azionarie conferiscono il diritto di voto e Robeco esercita tale diritto votando in conformità con la propria Politica di voto per delega, salvo in caso di impedimenti (ad esempio, blocco delle azioni o quando non ritenuto economicamente vantaggioso). La Politica di voto per delega di Robeco è disponibile all'indirizzo</w:t>
            </w:r>
            <w:hyperlink r:id="rId28">
              <w:r>
                <w:rPr>
                  <w:color w:val="0562C1"/>
                  <w:spacing w:val="-2"/>
                  <w:w w:val="70"/>
                  <w:sz w:val="18"/>
                  <w:u w:val="single" w:color="0562C1"/>
                </w:rPr>
                <w:t xml:space="preserve"> https://www.robeco.com/files//docm/docu-stewardship-approach-and-guidelines.pdf</w:t>
              </w:r>
              <w:r>
                <w:rPr>
                  <w:spacing w:val="-2"/>
                  <w:w w:val="70"/>
                  <w:sz w:val="18"/>
                </w:rPr>
                <w:t>.</w:t>
              </w:r>
            </w:hyperlink>
          </w:p>
          <w:p w14:paraId="2B68ACE4" w14:textId="77777777" w:rsidR="008835EB" w:rsidRDefault="00CB6F1A">
            <w:pPr>
              <w:pStyle w:val="TableParagraph"/>
              <w:numPr>
                <w:ilvl w:val="0"/>
                <w:numId w:val="1"/>
              </w:numPr>
              <w:tabs>
                <w:tab w:val="left" w:pos="617"/>
                <w:tab w:val="left" w:pos="796"/>
              </w:tabs>
              <w:spacing w:before="3" w:line="244" w:lineRule="auto"/>
              <w:ind w:right="55" w:hanging="1"/>
              <w:rPr>
                <w:sz w:val="19"/>
              </w:rPr>
            </w:pPr>
            <w:r>
              <w:rPr>
                <w:w w:val="65"/>
                <w:sz w:val="18"/>
              </w:rPr>
              <w:t xml:space="preserve">Il portafoglio del Comparto è conforme ai criteri di esclusione di cui all'articolo 12, paragrafo 1, lettere da a) a g), </w:t>
            </w:r>
            <w:r>
              <w:rPr>
                <w:w w:val="75"/>
                <w:sz w:val="18"/>
              </w:rPr>
              <w:t xml:space="preserve">del Regolamento sui benchmark climatici dell'UE. Ciò significa che il Comparto detiene lo 0% di investimenti in </w:t>
            </w:r>
            <w:r>
              <w:rPr>
                <w:w w:val="65"/>
                <w:sz w:val="18"/>
              </w:rPr>
              <w:t>titoli esclusi, tenendo conto di un periodo di tolleranza. Le informazioni relative agli effetti delle esclusioni sull'</w:t>
            </w:r>
          </w:p>
          <w:p w14:paraId="69BD6444" w14:textId="77777777" w:rsidR="008835EB" w:rsidRDefault="00CB6F1A">
            <w:pPr>
              <w:pStyle w:val="TableParagraph"/>
              <w:spacing w:before="3" w:line="203" w:lineRule="exact"/>
              <w:ind w:left="617"/>
              <w:rPr>
                <w:sz w:val="19"/>
              </w:rPr>
            </w:pPr>
            <w:r>
              <w:rPr>
                <w:w w:val="65"/>
                <w:sz w:val="18"/>
              </w:rPr>
              <w:t>l’universo del Comparto sono disponibili all’indirizzo</w:t>
            </w:r>
            <w:hyperlink r:id="rId29">
              <w:r>
                <w:rPr>
                  <w:color w:val="0562C1"/>
                  <w:spacing w:val="-2"/>
                  <w:w w:val="65"/>
                  <w:sz w:val="18"/>
                  <w:u w:val="single" w:color="0562C1"/>
                </w:rPr>
                <w:t xml:space="preserve"> https://www.robeco.com/files/docm/docu-exclusion-list.pdf</w:t>
              </w:r>
              <w:r>
                <w:rPr>
                  <w:spacing w:val="-2"/>
                  <w:w w:val="65"/>
                  <w:sz w:val="18"/>
                </w:rPr>
                <w:t>.</w:t>
              </w:r>
            </w:hyperlink>
          </w:p>
        </w:tc>
      </w:tr>
    </w:tbl>
    <w:p w14:paraId="57F30D93" w14:textId="77777777" w:rsidR="008835EB" w:rsidRDefault="008835EB">
      <w:pPr>
        <w:pStyle w:val="TableParagraph"/>
        <w:spacing w:line="203" w:lineRule="exact"/>
        <w:rPr>
          <w:sz w:val="19"/>
        </w:rPr>
        <w:sectPr w:rsidR="008835EB">
          <w:pgSz w:w="11910" w:h="16840"/>
          <w:pgMar w:top="640" w:right="0" w:bottom="480" w:left="141" w:header="429" w:footer="293" w:gutter="0"/>
          <w:cols w:space="708"/>
        </w:sectPr>
      </w:pPr>
    </w:p>
    <w:p w14:paraId="225C9A18" w14:textId="77777777" w:rsidR="008835EB" w:rsidRDefault="00CB6F1A">
      <w:pPr>
        <w:pStyle w:val="Corpotesto"/>
        <w:spacing w:before="15"/>
        <w:rPr>
          <w:sz w:val="22"/>
        </w:rPr>
      </w:pPr>
      <w:r>
        <w:rPr>
          <w:noProof/>
          <w:sz w:val="22"/>
        </w:rPr>
        <w:lastRenderedPageBreak/>
        <mc:AlternateContent>
          <mc:Choice Requires="wpg">
            <w:drawing>
              <wp:anchor distT="0" distB="0" distL="0" distR="0" simplePos="0" relativeHeight="251716608" behindDoc="1" locked="0" layoutInCell="1" allowOverlap="1" wp14:anchorId="28AE8B2C" wp14:editId="4B1DCC7C">
                <wp:simplePos x="0" y="0"/>
                <wp:positionH relativeFrom="page">
                  <wp:posOffset>2116355</wp:posOffset>
                </wp:positionH>
                <wp:positionV relativeFrom="page">
                  <wp:posOffset>8275576</wp:posOffset>
                </wp:positionV>
                <wp:extent cx="307340" cy="315595"/>
                <wp:effectExtent l="0" t="0" r="0" b="0"/>
                <wp:wrapNone/>
                <wp:docPr id="83" name="Group 83"/>
                <wp:cNvGraphicFramePr/>
                <a:graphic xmlns:a="http://schemas.openxmlformats.org/drawingml/2006/main">
                  <a:graphicData uri="http://schemas.microsoft.com/office/word/2010/wordprocessingGroup">
                    <wpg:wgp>
                      <wpg:cNvGrpSpPr/>
                      <wpg:grpSpPr>
                        <a:xfrm>
                          <a:off x="0" y="0"/>
                          <a:ext cx="307340" cy="315595"/>
                          <a:chOff x="0" y="0"/>
                          <a:chExt cx="307340" cy="315595"/>
                        </a:xfrm>
                      </wpg:grpSpPr>
                      <wps:wsp>
                        <wps:cNvPr id="84" name="Graphic 84"/>
                        <wps:cNvSpPr/>
                        <wps:spPr>
                          <a:xfrm>
                            <a:off x="-1" y="9"/>
                            <a:ext cx="307340" cy="315595"/>
                          </a:xfrm>
                          <a:custGeom>
                            <a:avLst/>
                            <a:gdLst/>
                            <a:ahLst/>
                            <a:cxnLst/>
                            <a:rect l="l" t="t" r="r" b="b"/>
                            <a:pathLst>
                              <a:path w="307340" h="315595">
                                <a:moveTo>
                                  <a:pt x="45974" y="152666"/>
                                </a:moveTo>
                                <a:lnTo>
                                  <a:pt x="28740" y="152666"/>
                                </a:lnTo>
                                <a:lnTo>
                                  <a:pt x="22987" y="136258"/>
                                </a:lnTo>
                                <a:lnTo>
                                  <a:pt x="17233" y="152666"/>
                                </a:lnTo>
                                <a:lnTo>
                                  <a:pt x="0" y="152666"/>
                                </a:lnTo>
                                <a:lnTo>
                                  <a:pt x="13957" y="163347"/>
                                </a:lnTo>
                                <a:lnTo>
                                  <a:pt x="8204" y="179755"/>
                                </a:lnTo>
                                <a:lnTo>
                                  <a:pt x="22987" y="169913"/>
                                </a:lnTo>
                                <a:lnTo>
                                  <a:pt x="37769" y="179755"/>
                                </a:lnTo>
                                <a:lnTo>
                                  <a:pt x="32016" y="163347"/>
                                </a:lnTo>
                                <a:lnTo>
                                  <a:pt x="45974" y="152666"/>
                                </a:lnTo>
                                <a:close/>
                              </a:path>
                              <a:path w="307340" h="315595">
                                <a:moveTo>
                                  <a:pt x="62407" y="220802"/>
                                </a:moveTo>
                                <a:lnTo>
                                  <a:pt x="45986" y="220802"/>
                                </a:lnTo>
                                <a:lnTo>
                                  <a:pt x="40233" y="204381"/>
                                </a:lnTo>
                                <a:lnTo>
                                  <a:pt x="34480" y="220802"/>
                                </a:lnTo>
                                <a:lnTo>
                                  <a:pt x="18059" y="220802"/>
                                </a:lnTo>
                                <a:lnTo>
                                  <a:pt x="32016" y="231470"/>
                                </a:lnTo>
                                <a:lnTo>
                                  <a:pt x="26276" y="247891"/>
                                </a:lnTo>
                                <a:lnTo>
                                  <a:pt x="40233" y="237210"/>
                                </a:lnTo>
                                <a:lnTo>
                                  <a:pt x="54190" y="247891"/>
                                </a:lnTo>
                                <a:lnTo>
                                  <a:pt x="48450" y="231470"/>
                                </a:lnTo>
                                <a:lnTo>
                                  <a:pt x="62407" y="220802"/>
                                </a:lnTo>
                                <a:close/>
                              </a:path>
                              <a:path w="307340" h="315595">
                                <a:moveTo>
                                  <a:pt x="62407" y="83718"/>
                                </a:moveTo>
                                <a:lnTo>
                                  <a:pt x="45974" y="83718"/>
                                </a:lnTo>
                                <a:lnTo>
                                  <a:pt x="41046" y="67310"/>
                                </a:lnTo>
                                <a:lnTo>
                                  <a:pt x="35306" y="83718"/>
                                </a:lnTo>
                                <a:lnTo>
                                  <a:pt x="18059" y="83718"/>
                                </a:lnTo>
                                <a:lnTo>
                                  <a:pt x="32016" y="94399"/>
                                </a:lnTo>
                                <a:lnTo>
                                  <a:pt x="26276" y="110807"/>
                                </a:lnTo>
                                <a:lnTo>
                                  <a:pt x="40233" y="100139"/>
                                </a:lnTo>
                                <a:lnTo>
                                  <a:pt x="54190" y="110807"/>
                                </a:lnTo>
                                <a:lnTo>
                                  <a:pt x="48437" y="94399"/>
                                </a:lnTo>
                                <a:lnTo>
                                  <a:pt x="62407" y="83718"/>
                                </a:lnTo>
                                <a:close/>
                              </a:path>
                              <a:path w="307340" h="315595">
                                <a:moveTo>
                                  <a:pt x="109207" y="270865"/>
                                </a:moveTo>
                                <a:lnTo>
                                  <a:pt x="93611" y="270865"/>
                                </a:lnTo>
                                <a:lnTo>
                                  <a:pt x="87858" y="254457"/>
                                </a:lnTo>
                                <a:lnTo>
                                  <a:pt x="82105" y="270865"/>
                                </a:lnTo>
                                <a:lnTo>
                                  <a:pt x="64871" y="270865"/>
                                </a:lnTo>
                                <a:lnTo>
                                  <a:pt x="78828" y="281546"/>
                                </a:lnTo>
                                <a:lnTo>
                                  <a:pt x="73075" y="297954"/>
                                </a:lnTo>
                                <a:lnTo>
                                  <a:pt x="87033" y="287286"/>
                                </a:lnTo>
                                <a:lnTo>
                                  <a:pt x="101003" y="297954"/>
                                </a:lnTo>
                                <a:lnTo>
                                  <a:pt x="95250" y="281546"/>
                                </a:lnTo>
                                <a:lnTo>
                                  <a:pt x="109207" y="270865"/>
                                </a:lnTo>
                                <a:close/>
                              </a:path>
                              <a:path w="307340" h="315595">
                                <a:moveTo>
                                  <a:pt x="111671" y="34467"/>
                                </a:moveTo>
                                <a:lnTo>
                                  <a:pt x="94424" y="34467"/>
                                </a:lnTo>
                                <a:lnTo>
                                  <a:pt x="88684" y="18059"/>
                                </a:lnTo>
                                <a:lnTo>
                                  <a:pt x="82931" y="34467"/>
                                </a:lnTo>
                                <a:lnTo>
                                  <a:pt x="65684" y="34467"/>
                                </a:lnTo>
                                <a:lnTo>
                                  <a:pt x="79641" y="45148"/>
                                </a:lnTo>
                                <a:lnTo>
                                  <a:pt x="73901" y="61556"/>
                                </a:lnTo>
                                <a:lnTo>
                                  <a:pt x="87858" y="50888"/>
                                </a:lnTo>
                                <a:lnTo>
                                  <a:pt x="101815" y="61556"/>
                                </a:lnTo>
                                <a:lnTo>
                                  <a:pt x="96075" y="45148"/>
                                </a:lnTo>
                                <a:lnTo>
                                  <a:pt x="111671" y="34467"/>
                                </a:lnTo>
                                <a:close/>
                              </a:path>
                              <a:path w="307340" h="315595">
                                <a:moveTo>
                                  <a:pt x="174904" y="288112"/>
                                </a:moveTo>
                                <a:lnTo>
                                  <a:pt x="159296" y="288112"/>
                                </a:lnTo>
                                <a:lnTo>
                                  <a:pt x="159296" y="288925"/>
                                </a:lnTo>
                                <a:lnTo>
                                  <a:pt x="153555" y="272516"/>
                                </a:lnTo>
                                <a:lnTo>
                                  <a:pt x="147802" y="288925"/>
                                </a:lnTo>
                                <a:lnTo>
                                  <a:pt x="130556" y="288925"/>
                                </a:lnTo>
                                <a:lnTo>
                                  <a:pt x="144513" y="298780"/>
                                </a:lnTo>
                                <a:lnTo>
                                  <a:pt x="138772" y="315201"/>
                                </a:lnTo>
                                <a:lnTo>
                                  <a:pt x="152730" y="304520"/>
                                </a:lnTo>
                                <a:lnTo>
                                  <a:pt x="166687" y="315201"/>
                                </a:lnTo>
                                <a:lnTo>
                                  <a:pt x="160947" y="298780"/>
                                </a:lnTo>
                                <a:lnTo>
                                  <a:pt x="174904" y="288112"/>
                                </a:lnTo>
                                <a:close/>
                              </a:path>
                              <a:path w="307340" h="315595">
                                <a:moveTo>
                                  <a:pt x="176542" y="17233"/>
                                </a:moveTo>
                                <a:lnTo>
                                  <a:pt x="159296" y="17233"/>
                                </a:lnTo>
                                <a:lnTo>
                                  <a:pt x="153555" y="0"/>
                                </a:lnTo>
                                <a:lnTo>
                                  <a:pt x="147802" y="16408"/>
                                </a:lnTo>
                                <a:lnTo>
                                  <a:pt x="130556" y="16408"/>
                                </a:lnTo>
                                <a:lnTo>
                                  <a:pt x="144513" y="27089"/>
                                </a:lnTo>
                                <a:lnTo>
                                  <a:pt x="138772" y="43497"/>
                                </a:lnTo>
                                <a:lnTo>
                                  <a:pt x="152730" y="32829"/>
                                </a:lnTo>
                                <a:lnTo>
                                  <a:pt x="168325" y="44323"/>
                                </a:lnTo>
                                <a:lnTo>
                                  <a:pt x="162585" y="27901"/>
                                </a:lnTo>
                                <a:lnTo>
                                  <a:pt x="176542" y="17233"/>
                                </a:lnTo>
                                <a:close/>
                              </a:path>
                              <a:path w="307340" h="315595">
                                <a:moveTo>
                                  <a:pt x="239776" y="270865"/>
                                </a:moveTo>
                                <a:lnTo>
                                  <a:pt x="224167" y="270865"/>
                                </a:lnTo>
                                <a:lnTo>
                                  <a:pt x="218427" y="254457"/>
                                </a:lnTo>
                                <a:lnTo>
                                  <a:pt x="212674" y="270865"/>
                                </a:lnTo>
                                <a:lnTo>
                                  <a:pt x="195427" y="270865"/>
                                </a:lnTo>
                                <a:lnTo>
                                  <a:pt x="209397" y="281533"/>
                                </a:lnTo>
                                <a:lnTo>
                                  <a:pt x="203644" y="297954"/>
                                </a:lnTo>
                                <a:lnTo>
                                  <a:pt x="217601" y="287286"/>
                                </a:lnTo>
                                <a:lnTo>
                                  <a:pt x="231559" y="297954"/>
                                </a:lnTo>
                                <a:lnTo>
                                  <a:pt x="225818" y="281533"/>
                                </a:lnTo>
                                <a:lnTo>
                                  <a:pt x="239776" y="270865"/>
                                </a:lnTo>
                                <a:close/>
                              </a:path>
                              <a:path w="307340" h="315595">
                                <a:moveTo>
                                  <a:pt x="240588" y="34467"/>
                                </a:moveTo>
                                <a:lnTo>
                                  <a:pt x="223354" y="34467"/>
                                </a:lnTo>
                                <a:lnTo>
                                  <a:pt x="219240" y="18046"/>
                                </a:lnTo>
                                <a:lnTo>
                                  <a:pt x="213499" y="34467"/>
                                </a:lnTo>
                                <a:lnTo>
                                  <a:pt x="196253" y="34467"/>
                                </a:lnTo>
                                <a:lnTo>
                                  <a:pt x="210210" y="45135"/>
                                </a:lnTo>
                                <a:lnTo>
                                  <a:pt x="204470" y="61556"/>
                                </a:lnTo>
                                <a:lnTo>
                                  <a:pt x="218427" y="50888"/>
                                </a:lnTo>
                                <a:lnTo>
                                  <a:pt x="232384" y="61556"/>
                                </a:lnTo>
                                <a:lnTo>
                                  <a:pt x="226631" y="45135"/>
                                </a:lnTo>
                                <a:lnTo>
                                  <a:pt x="240588" y="34467"/>
                                </a:lnTo>
                                <a:close/>
                              </a:path>
                              <a:path w="307340" h="315595">
                                <a:moveTo>
                                  <a:pt x="287401" y="220802"/>
                                </a:moveTo>
                                <a:lnTo>
                                  <a:pt x="271792" y="220802"/>
                                </a:lnTo>
                                <a:lnTo>
                                  <a:pt x="266052" y="204381"/>
                                </a:lnTo>
                                <a:lnTo>
                                  <a:pt x="260299" y="220802"/>
                                </a:lnTo>
                                <a:lnTo>
                                  <a:pt x="243052" y="220802"/>
                                </a:lnTo>
                                <a:lnTo>
                                  <a:pt x="257022" y="231470"/>
                                </a:lnTo>
                                <a:lnTo>
                                  <a:pt x="251269" y="247891"/>
                                </a:lnTo>
                                <a:lnTo>
                                  <a:pt x="265226" y="237210"/>
                                </a:lnTo>
                                <a:lnTo>
                                  <a:pt x="279184" y="247891"/>
                                </a:lnTo>
                                <a:lnTo>
                                  <a:pt x="273443" y="231470"/>
                                </a:lnTo>
                                <a:lnTo>
                                  <a:pt x="287401" y="220802"/>
                                </a:lnTo>
                                <a:close/>
                              </a:path>
                              <a:path w="307340" h="315595">
                                <a:moveTo>
                                  <a:pt x="288226" y="84543"/>
                                </a:moveTo>
                                <a:lnTo>
                                  <a:pt x="270979" y="84543"/>
                                </a:lnTo>
                                <a:lnTo>
                                  <a:pt x="265226" y="68122"/>
                                </a:lnTo>
                                <a:lnTo>
                                  <a:pt x="259486" y="84543"/>
                                </a:lnTo>
                                <a:lnTo>
                                  <a:pt x="242239" y="84543"/>
                                </a:lnTo>
                                <a:lnTo>
                                  <a:pt x="256197" y="95211"/>
                                </a:lnTo>
                                <a:lnTo>
                                  <a:pt x="252095" y="111633"/>
                                </a:lnTo>
                                <a:lnTo>
                                  <a:pt x="266052" y="100952"/>
                                </a:lnTo>
                                <a:lnTo>
                                  <a:pt x="280009" y="111633"/>
                                </a:lnTo>
                                <a:lnTo>
                                  <a:pt x="274256" y="95211"/>
                                </a:lnTo>
                                <a:lnTo>
                                  <a:pt x="288226" y="84543"/>
                                </a:lnTo>
                                <a:close/>
                              </a:path>
                              <a:path w="307340" h="315595">
                                <a:moveTo>
                                  <a:pt x="307111" y="152666"/>
                                </a:moveTo>
                                <a:lnTo>
                                  <a:pt x="289864" y="152666"/>
                                </a:lnTo>
                                <a:lnTo>
                                  <a:pt x="284111" y="136258"/>
                                </a:lnTo>
                                <a:lnTo>
                                  <a:pt x="278371" y="152666"/>
                                </a:lnTo>
                                <a:lnTo>
                                  <a:pt x="261124" y="152666"/>
                                </a:lnTo>
                                <a:lnTo>
                                  <a:pt x="275082" y="163334"/>
                                </a:lnTo>
                                <a:lnTo>
                                  <a:pt x="269328" y="179755"/>
                                </a:lnTo>
                                <a:lnTo>
                                  <a:pt x="283298" y="169087"/>
                                </a:lnTo>
                                <a:lnTo>
                                  <a:pt x="297256" y="179755"/>
                                </a:lnTo>
                                <a:lnTo>
                                  <a:pt x="291503" y="163334"/>
                                </a:lnTo>
                                <a:lnTo>
                                  <a:pt x="307111" y="152666"/>
                                </a:lnTo>
                                <a:close/>
                              </a:path>
                            </a:pathLst>
                          </a:custGeom>
                          <a:solidFill>
                            <a:srgbClr val="FFFFFF"/>
                          </a:solidFill>
                        </wps:spPr>
                        <wps:bodyPr wrap="square" lIns="0" tIns="0" rIns="0" bIns="0" rtlCol="0">
                          <a:prstTxWarp prst="textNoShape">
                            <a:avLst/>
                          </a:prstTxWarp>
                        </wps:bodyPr>
                      </wps:wsp>
                      <wps:wsp>
                        <wps:cNvPr id="85" name="Graphic 85"/>
                        <wps:cNvSpPr/>
                        <wps:spPr>
                          <a:xfrm>
                            <a:off x="57484" y="109988"/>
                            <a:ext cx="192405" cy="97155"/>
                          </a:xfrm>
                          <a:custGeom>
                            <a:avLst/>
                            <a:gdLst/>
                            <a:ahLst/>
                            <a:cxnLst/>
                            <a:rect l="l" t="t" r="r" b="b"/>
                            <a:pathLst>
                              <a:path w="192405" h="97155">
                                <a:moveTo>
                                  <a:pt x="1642" y="96858"/>
                                </a:moveTo>
                                <a:lnTo>
                                  <a:pt x="0" y="94395"/>
                                </a:lnTo>
                                <a:lnTo>
                                  <a:pt x="821" y="91933"/>
                                </a:lnTo>
                                <a:lnTo>
                                  <a:pt x="5748" y="81262"/>
                                </a:lnTo>
                                <a:lnTo>
                                  <a:pt x="821" y="81262"/>
                                </a:lnTo>
                                <a:lnTo>
                                  <a:pt x="0" y="78799"/>
                                </a:lnTo>
                                <a:lnTo>
                                  <a:pt x="884" y="77042"/>
                                </a:lnTo>
                                <a:lnTo>
                                  <a:pt x="5748" y="68129"/>
                                </a:lnTo>
                                <a:lnTo>
                                  <a:pt x="1642" y="68129"/>
                                </a:lnTo>
                                <a:lnTo>
                                  <a:pt x="0" y="65666"/>
                                </a:lnTo>
                                <a:lnTo>
                                  <a:pt x="821" y="64024"/>
                                </a:lnTo>
                                <a:lnTo>
                                  <a:pt x="17244" y="1641"/>
                                </a:lnTo>
                                <a:lnTo>
                                  <a:pt x="17244" y="628"/>
                                </a:lnTo>
                                <a:lnTo>
                                  <a:pt x="17629" y="628"/>
                                </a:lnTo>
                                <a:lnTo>
                                  <a:pt x="18886" y="0"/>
                                </a:lnTo>
                                <a:lnTo>
                                  <a:pt x="19707" y="0"/>
                                </a:lnTo>
                                <a:lnTo>
                                  <a:pt x="34886" y="628"/>
                                </a:lnTo>
                                <a:lnTo>
                                  <a:pt x="49371" y="2565"/>
                                </a:lnTo>
                                <a:lnTo>
                                  <a:pt x="62209" y="5745"/>
                                </a:lnTo>
                                <a:lnTo>
                                  <a:pt x="20528" y="5745"/>
                                </a:lnTo>
                                <a:lnTo>
                                  <a:pt x="7390" y="62383"/>
                                </a:lnTo>
                                <a:lnTo>
                                  <a:pt x="10674" y="62383"/>
                                </a:lnTo>
                                <a:lnTo>
                                  <a:pt x="36189" y="64691"/>
                                </a:lnTo>
                                <a:lnTo>
                                  <a:pt x="36959" y="64691"/>
                                </a:lnTo>
                                <a:lnTo>
                                  <a:pt x="60559" y="70078"/>
                                </a:lnTo>
                                <a:lnTo>
                                  <a:pt x="79035" y="77042"/>
                                </a:lnTo>
                                <a:lnTo>
                                  <a:pt x="91968" y="84545"/>
                                </a:lnTo>
                                <a:lnTo>
                                  <a:pt x="187601" y="84545"/>
                                </a:lnTo>
                                <a:lnTo>
                                  <a:pt x="190633" y="89470"/>
                                </a:lnTo>
                                <a:lnTo>
                                  <a:pt x="78830" y="89470"/>
                                </a:lnTo>
                                <a:lnTo>
                                  <a:pt x="4105" y="96037"/>
                                </a:lnTo>
                                <a:lnTo>
                                  <a:pt x="1642" y="96858"/>
                                </a:lnTo>
                                <a:close/>
                              </a:path>
                              <a:path w="192405" h="97155">
                                <a:moveTo>
                                  <a:pt x="103205" y="27908"/>
                                </a:moveTo>
                                <a:lnTo>
                                  <a:pt x="95253" y="27908"/>
                                </a:lnTo>
                                <a:lnTo>
                                  <a:pt x="98460" y="23137"/>
                                </a:lnTo>
                                <a:lnTo>
                                  <a:pt x="141135" y="2872"/>
                                </a:lnTo>
                                <a:lnTo>
                                  <a:pt x="156406" y="628"/>
                                </a:lnTo>
                                <a:lnTo>
                                  <a:pt x="157975" y="628"/>
                                </a:lnTo>
                                <a:lnTo>
                                  <a:pt x="170799" y="0"/>
                                </a:lnTo>
                                <a:lnTo>
                                  <a:pt x="171620" y="0"/>
                                </a:lnTo>
                                <a:lnTo>
                                  <a:pt x="173262" y="1641"/>
                                </a:lnTo>
                                <a:lnTo>
                                  <a:pt x="174342" y="5745"/>
                                </a:lnTo>
                                <a:lnTo>
                                  <a:pt x="174380" y="5886"/>
                                </a:lnTo>
                                <a:lnTo>
                                  <a:pt x="174471" y="6233"/>
                                </a:lnTo>
                                <a:lnTo>
                                  <a:pt x="174535" y="6476"/>
                                </a:lnTo>
                                <a:lnTo>
                                  <a:pt x="172081" y="6476"/>
                                </a:lnTo>
                                <a:lnTo>
                                  <a:pt x="129792" y="12107"/>
                                </a:lnTo>
                                <a:lnTo>
                                  <a:pt x="104491" y="26164"/>
                                </a:lnTo>
                                <a:lnTo>
                                  <a:pt x="103205" y="27908"/>
                                </a:lnTo>
                                <a:close/>
                              </a:path>
                              <a:path w="192405" h="97155">
                                <a:moveTo>
                                  <a:pt x="98537" y="84545"/>
                                </a:moveTo>
                                <a:lnTo>
                                  <a:pt x="91968" y="84545"/>
                                </a:lnTo>
                                <a:lnTo>
                                  <a:pt x="91968" y="36937"/>
                                </a:lnTo>
                                <a:lnTo>
                                  <a:pt x="90146" y="30947"/>
                                </a:lnTo>
                                <a:lnTo>
                                  <a:pt x="47831" y="8516"/>
                                </a:lnTo>
                                <a:lnTo>
                                  <a:pt x="20528" y="5745"/>
                                </a:lnTo>
                                <a:lnTo>
                                  <a:pt x="62209" y="5745"/>
                                </a:lnTo>
                                <a:lnTo>
                                  <a:pt x="95253" y="27908"/>
                                </a:lnTo>
                                <a:lnTo>
                                  <a:pt x="103205" y="27908"/>
                                </a:lnTo>
                                <a:lnTo>
                                  <a:pt x="100359" y="31768"/>
                                </a:lnTo>
                                <a:lnTo>
                                  <a:pt x="98537" y="37758"/>
                                </a:lnTo>
                                <a:lnTo>
                                  <a:pt x="98537" y="84545"/>
                                </a:lnTo>
                                <a:close/>
                              </a:path>
                              <a:path w="192405" h="97155">
                                <a:moveTo>
                                  <a:pt x="189469" y="63204"/>
                                </a:moveTo>
                                <a:lnTo>
                                  <a:pt x="183116" y="63204"/>
                                </a:lnTo>
                                <a:lnTo>
                                  <a:pt x="169957" y="6476"/>
                                </a:lnTo>
                                <a:lnTo>
                                  <a:pt x="174535" y="6476"/>
                                </a:lnTo>
                                <a:lnTo>
                                  <a:pt x="189469" y="63204"/>
                                </a:lnTo>
                                <a:close/>
                              </a:path>
                              <a:path w="192405" h="97155">
                                <a:moveTo>
                                  <a:pt x="187601" y="84545"/>
                                </a:moveTo>
                                <a:lnTo>
                                  <a:pt x="98537" y="84545"/>
                                </a:lnTo>
                                <a:lnTo>
                                  <a:pt x="110778" y="76696"/>
                                </a:lnTo>
                                <a:lnTo>
                                  <a:pt x="128715" y="69770"/>
                                </a:lnTo>
                                <a:lnTo>
                                  <a:pt x="151886" y="64691"/>
                                </a:lnTo>
                                <a:lnTo>
                                  <a:pt x="179831" y="62383"/>
                                </a:lnTo>
                                <a:lnTo>
                                  <a:pt x="181474" y="62383"/>
                                </a:lnTo>
                                <a:lnTo>
                                  <a:pt x="183116" y="63204"/>
                                </a:lnTo>
                                <a:lnTo>
                                  <a:pt x="189469" y="63204"/>
                                </a:lnTo>
                                <a:lnTo>
                                  <a:pt x="189685" y="64024"/>
                                </a:lnTo>
                                <a:lnTo>
                                  <a:pt x="190506" y="65666"/>
                                </a:lnTo>
                                <a:lnTo>
                                  <a:pt x="189685" y="68129"/>
                                </a:lnTo>
                                <a:lnTo>
                                  <a:pt x="185579" y="68129"/>
                                </a:lnTo>
                                <a:lnTo>
                                  <a:pt x="190443" y="77042"/>
                                </a:lnTo>
                                <a:lnTo>
                                  <a:pt x="192148" y="78799"/>
                                </a:lnTo>
                                <a:lnTo>
                                  <a:pt x="190506" y="81262"/>
                                </a:lnTo>
                                <a:lnTo>
                                  <a:pt x="185579" y="81262"/>
                                </a:lnTo>
                                <a:lnTo>
                                  <a:pt x="187601" y="84545"/>
                                </a:lnTo>
                                <a:close/>
                              </a:path>
                              <a:path w="192405" h="97155">
                                <a:moveTo>
                                  <a:pt x="80472" y="96858"/>
                                </a:moveTo>
                                <a:lnTo>
                                  <a:pt x="78830" y="89470"/>
                                </a:lnTo>
                                <a:lnTo>
                                  <a:pt x="113318" y="89470"/>
                                </a:lnTo>
                                <a:lnTo>
                                  <a:pt x="111676" y="96037"/>
                                </a:lnTo>
                                <a:lnTo>
                                  <a:pt x="87041" y="96037"/>
                                </a:lnTo>
                                <a:lnTo>
                                  <a:pt x="80472" y="96858"/>
                                </a:lnTo>
                                <a:close/>
                              </a:path>
                              <a:path w="192405" h="97155">
                                <a:moveTo>
                                  <a:pt x="191327" y="96858"/>
                                </a:moveTo>
                                <a:lnTo>
                                  <a:pt x="188043" y="96037"/>
                                </a:lnTo>
                                <a:lnTo>
                                  <a:pt x="113318" y="89470"/>
                                </a:lnTo>
                                <a:lnTo>
                                  <a:pt x="190633" y="89470"/>
                                </a:lnTo>
                                <a:lnTo>
                                  <a:pt x="192148" y="91933"/>
                                </a:lnTo>
                                <a:lnTo>
                                  <a:pt x="191327" y="9685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6E811DDC" id="Group 83" o:spid="_x0000_s1026" style="position:absolute;margin-left:166.65pt;margin-top:651.6pt;width:24.2pt;height:24.85pt;z-index:-251599872;mso-wrap-distance-left:0;mso-wrap-distance-right:0;mso-position-horizontal-relative:page;mso-position-vertical-relative:page" coordsize="307340,31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">
                <v:shape id="Graphic 84" o:spid="_x0000_s1027" style="position:absolute;left:-1;top:9;width:307340;height:315595;visibility:visible;mso-wrap-style:square;v-text-anchor:top" coordsize="307340,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" path="m45974,152666r-17234,l22987,136258r-5754,16408l,152666r13957,10681l8204,179755r14783,-9842l37769,179755,32016,163347,45974,152666xem62407,220802r-16421,l40233,204381r-5753,16421l18059,220802r13957,10668l26276,247891,40233,237210r13957,10681l48450,231470,62407,220802xem62407,83718r-16433,l41046,67310,35306,83718r-17247,l32016,94399r-5740,16408l40233,100139r13957,10668l48437,94399,62407,83718xem109207,270865r-15596,l87858,254457r-5753,16408l64871,270865r13957,10681l73075,297954,87033,287286r13970,10668l95250,281546r13957,-10681xem111671,34467r-17247,l88684,18059,82931,34467r-17247,l79641,45148,73901,61556,87858,50888r13957,10668l96075,45148,111671,34467xem174904,288112r-15608,l159296,288925r-5741,-16409l147802,288925r-17246,l144513,298780r-5741,16421l152730,304520r13957,10681l160947,298780r13957,-10668xem176542,17233r-17246,l153555,r-5753,16408l130556,16408r13957,10681l138772,43497,152730,32829r15595,11494l162585,27901,176542,17233xem239776,270865r-15609,l218427,254457r-5753,16408l195427,270865r13970,10668l203644,297954r13957,-10668l231559,297954r-5741,-16421l239776,270865xem240588,34467r-17234,l219240,18046r-5741,16421l196253,34467r13957,10668l204470,61556,218427,50888r13957,10668l226631,45135,240588,34467xem287401,220802r-15609,l266052,204381r-5753,16421l243052,220802r13970,10668l251269,247891r13957,-10681l279184,247891r-5741,-16421l287401,220802xem288226,84543r-17247,l265226,68122r-5740,16421l242239,84543r13958,10668l252095,111633r13957,-10681l280009,111633,274256,95211,288226,84543xem307111,152666r-17247,l284111,136258r-5740,16408l261124,152666r13958,10668l269328,179755r13970,-10668l297256,179755r-5753,-16421l307111,152666xe" stroked="f">
                  <v:path arrowok="t"/>
                </v:shape>
                <v:shape id="Graphic 85" o:spid="_x0000_s1028" style="position:absolute;left:57484;top:109988;width:192405;height:97155;visibility:visible;mso-wrap-style:square;v-text-anchor:top" coordsize="192405,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" path="m1642,96858l,94395,821,91933,5748,81262r-4927,l,78799,884,77042,5748,68129r-4106,l,65666,821,64024,17244,1641r,-1013l17629,628,18886,r821,l34886,628,49371,2565,62209,5745r-41681,l7390,62383r3284,l36189,64691r770,l60559,70078r18476,6964l91968,84545r95633,l190633,89470r-111803,l4105,96037r-2463,821xem103205,27908r-7952,l98460,23137,141135,2872,156406,628r1569,l170799,r821,l173262,1641r1080,4104l174380,5886r91,347l174535,6476r-2454,l129792,12107,104491,26164r-1286,1744xem98537,84545r-6569,l91968,36937,90146,30947,47831,8516,20528,5745r41681,l95253,27908r7952,l100359,31768r-1822,5990l98537,84545xem189469,63204r-6353,l169957,6476r4578,l189469,63204xem187601,84545r-89064,l110778,76696r17937,-6926l151886,64691r27945,-2308l181474,62383r1642,821l189469,63204r216,820l190506,65666r-821,2463l185579,68129r4864,8913l192148,78799r-1642,2463l185579,81262r2022,3283xem80472,96858l78830,89470r34488,l111676,96037r-24635,l80472,96858xem191327,96858r-3284,-821l113318,89470r77315,l192148,91933r-821,4925xe" fillcolor="#3b3b3a" stroked="f">
                  <v:path arrowok="t"/>
                </v:shape>
                <w10:wrap anchorx="page" anchory="page"/>
              </v:group>
            </w:pict>
          </mc:Fallback>
        </mc:AlternateContent>
      </w:r>
      <w:r>
        <w:rPr>
          <w:noProof/>
          <w:sz w:val="22"/>
        </w:rPr>
        <mc:AlternateContent>
          <mc:Choice Requires="wps">
            <w:drawing>
              <wp:anchor distT="0" distB="0" distL="0" distR="0" simplePos="0" relativeHeight="251696128" behindDoc="0" locked="0" layoutInCell="1" allowOverlap="1" wp14:anchorId="513A7F0C" wp14:editId="4C28CC92">
                <wp:simplePos x="0" y="0"/>
                <wp:positionH relativeFrom="page">
                  <wp:posOffset>2088426</wp:posOffset>
                </wp:positionH>
                <wp:positionV relativeFrom="page">
                  <wp:posOffset>8262454</wp:posOffset>
                </wp:positionV>
                <wp:extent cx="351790" cy="351790"/>
                <wp:effectExtent l="0" t="0" r="0" b="0"/>
                <wp:wrapNone/>
                <wp:docPr id="86" name="Graphic 86"/>
                <wp:cNvGraphicFramePr/>
                <a:graphic xmlns:a="http://schemas.openxmlformats.org/drawingml/2006/main">
                  <a:graphicData uri="http://schemas.microsoft.com/office/word/2010/wordprocessingShape">
                    <wps:wsp>
                      <wps:cNvSpPr/>
                      <wps:spPr>
                        <a:xfrm>
                          <a:off x="0" y="0"/>
                          <a:ext cx="351790" cy="351790"/>
                        </a:xfrm>
                        <a:custGeom>
                          <a:avLst/>
                          <a:gdLst/>
                          <a:ahLst/>
                          <a:cxnLst/>
                          <a:rect l="l" t="t" r="r" b="b"/>
                          <a:pathLst>
                            <a:path w="351790" h="351790">
                              <a:moveTo>
                                <a:pt x="351459" y="175653"/>
                              </a:moveTo>
                              <a:lnTo>
                                <a:pt x="349758" y="163080"/>
                              </a:lnTo>
                              <a:lnTo>
                                <a:pt x="345567" y="129832"/>
                              </a:lnTo>
                              <a:lnTo>
                                <a:pt x="328218" y="87858"/>
                              </a:lnTo>
                              <a:lnTo>
                                <a:pt x="301053" y="52222"/>
                              </a:lnTo>
                              <a:lnTo>
                                <a:pt x="265747" y="24587"/>
                              </a:lnTo>
                              <a:lnTo>
                                <a:pt x="264541" y="24079"/>
                              </a:lnTo>
                              <a:lnTo>
                                <a:pt x="259257" y="21805"/>
                              </a:lnTo>
                              <a:lnTo>
                                <a:pt x="223964" y="6629"/>
                              </a:lnTo>
                              <a:lnTo>
                                <a:pt x="222923" y="6489"/>
                              </a:lnTo>
                              <a:lnTo>
                                <a:pt x="222440" y="6273"/>
                              </a:lnTo>
                              <a:lnTo>
                                <a:pt x="205320" y="3975"/>
                              </a:lnTo>
                              <a:lnTo>
                                <a:pt x="177368" y="0"/>
                              </a:lnTo>
                              <a:lnTo>
                                <a:pt x="175729" y="0"/>
                              </a:lnTo>
                              <a:lnTo>
                                <a:pt x="129413" y="6223"/>
                              </a:lnTo>
                              <a:lnTo>
                                <a:pt x="129006" y="6273"/>
                              </a:lnTo>
                              <a:lnTo>
                                <a:pt x="87033" y="23977"/>
                              </a:lnTo>
                              <a:lnTo>
                                <a:pt x="51473" y="51447"/>
                              </a:lnTo>
                              <a:lnTo>
                                <a:pt x="25781" y="84670"/>
                              </a:lnTo>
                              <a:lnTo>
                                <a:pt x="24574" y="86220"/>
                              </a:lnTo>
                              <a:lnTo>
                                <a:pt x="23990" y="86995"/>
                              </a:lnTo>
                              <a:lnTo>
                                <a:pt x="13042" y="112928"/>
                              </a:lnTo>
                              <a:lnTo>
                                <a:pt x="6629" y="127774"/>
                              </a:lnTo>
                              <a:lnTo>
                                <a:pt x="6553" y="128295"/>
                              </a:lnTo>
                              <a:lnTo>
                                <a:pt x="6273" y="128955"/>
                              </a:lnTo>
                              <a:lnTo>
                                <a:pt x="3492" y="149618"/>
                              </a:lnTo>
                              <a:lnTo>
                                <a:pt x="0" y="174015"/>
                              </a:lnTo>
                              <a:lnTo>
                                <a:pt x="101" y="174866"/>
                              </a:lnTo>
                              <a:lnTo>
                                <a:pt x="0" y="175653"/>
                              </a:lnTo>
                              <a:lnTo>
                                <a:pt x="3276" y="200126"/>
                              </a:lnTo>
                              <a:lnTo>
                                <a:pt x="5880" y="220713"/>
                              </a:lnTo>
                              <a:lnTo>
                                <a:pt x="6134" y="221348"/>
                              </a:lnTo>
                              <a:lnTo>
                                <a:pt x="6273" y="222351"/>
                              </a:lnTo>
                              <a:lnTo>
                                <a:pt x="18351" y="250977"/>
                              </a:lnTo>
                              <a:lnTo>
                                <a:pt x="23241" y="262813"/>
                              </a:lnTo>
                              <a:lnTo>
                                <a:pt x="23495" y="263169"/>
                              </a:lnTo>
                              <a:lnTo>
                                <a:pt x="23990" y="264312"/>
                              </a:lnTo>
                              <a:lnTo>
                                <a:pt x="46189" y="293039"/>
                              </a:lnTo>
                              <a:lnTo>
                                <a:pt x="50406" y="298577"/>
                              </a:lnTo>
                              <a:lnTo>
                                <a:pt x="50596" y="298729"/>
                              </a:lnTo>
                              <a:lnTo>
                                <a:pt x="51473" y="299859"/>
                              </a:lnTo>
                              <a:lnTo>
                                <a:pt x="87033" y="327329"/>
                              </a:lnTo>
                              <a:lnTo>
                                <a:pt x="129006" y="345033"/>
                              </a:lnTo>
                              <a:lnTo>
                                <a:pt x="175729" y="351307"/>
                              </a:lnTo>
                              <a:lnTo>
                                <a:pt x="222440" y="345033"/>
                              </a:lnTo>
                              <a:lnTo>
                                <a:pt x="264426" y="327329"/>
                              </a:lnTo>
                              <a:lnTo>
                                <a:pt x="299986" y="299859"/>
                              </a:lnTo>
                              <a:lnTo>
                                <a:pt x="327456" y="264312"/>
                              </a:lnTo>
                              <a:lnTo>
                                <a:pt x="345173" y="222351"/>
                              </a:lnTo>
                              <a:lnTo>
                                <a:pt x="349643" y="189128"/>
                              </a:lnTo>
                              <a:lnTo>
                                <a:pt x="351459" y="176479"/>
                              </a:lnTo>
                              <a:lnTo>
                                <a:pt x="351396" y="176060"/>
                              </a:lnTo>
                              <a:lnTo>
                                <a:pt x="351459" y="175653"/>
                              </a:lnTo>
                              <a:close/>
                            </a:path>
                          </a:pathLst>
                        </a:custGeom>
                        <a:solidFill>
                          <a:srgbClr val="9D9D9C"/>
                        </a:solidFill>
                      </wps:spPr>
                      <wps:bodyPr wrap="square" lIns="0" tIns="0" rIns="0" bIns="0" rtlCol="0">
                        <a:prstTxWarp prst="textNoShape">
                          <a:avLst/>
                        </a:prstTxWarp>
                      </wps:bodyPr>
                    </wps:wsp>
                  </a:graphicData>
                </a:graphic>
              </wp:anchor>
            </w:drawing>
          </mc:Choice>
          <mc:Fallback>
            <w:pict>
              <v:shape w14:anchorId="5061EA19" id="Graphic 86" o:spid="_x0000_s1026" style="position:absolute;margin-left:164.45pt;margin-top:650.6pt;width:27.7pt;height:27.7pt;z-index:251696128;visibility:visible;mso-wrap-style:square;mso-wrap-distance-left:0;mso-wrap-distance-top:0;mso-wrap-distance-right:0;mso-wrap-distance-bottom:0;mso-position-horizontal:absolute;mso-position-horizontal-relative:page;mso-position-vertical:absolute;mso-position-vertical-relative:page;v-text-anchor:top" coordsize="351790,35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" path="m351459,175653r-1701,-12573l345567,129832,328218,87858,301053,52222,265747,24587r-1206,-508l259257,21805,223964,6629r-1041,-140l222440,6273,205320,3975,177368,r-1639,l129413,6223r-407,50l87033,23977,51473,51447,25781,84670r-1207,1550l23990,86995,13042,112928,6629,127774r-76,521l6273,128955,3492,149618,,174015r101,851l,175653r3276,24473l5880,220713r254,635l6273,222351r12078,28626l23241,262813r254,356l23990,264312r22199,28727l50406,298577r190,152l51473,299859r35560,27470l129006,345033r46723,6274l222440,345033r41986,-17704l299986,299859r27470,-35547l345173,222351r4470,-33223l351459,176479r-63,-419l351459,175653xe" fillcolor="#9d9d9c" stroked="f">
                <v:path arrowok="t"/>
                <w10:wrap anchorx="page" anchory="page"/>
              </v:shape>
            </w:pict>
          </mc:Fallback>
        </mc:AlternateContent>
      </w:r>
    </w:p>
    <w:p w14:paraId="55904E74" w14:textId="77777777" w:rsidR="008835EB" w:rsidRDefault="00CB6F1A">
      <w:pPr>
        <w:pStyle w:val="Titolo3"/>
        <w:tabs>
          <w:tab w:val="left" w:pos="3636"/>
        </w:tabs>
        <w:ind w:firstLine="0"/>
      </w:pPr>
      <w:r>
        <w:rPr>
          <w:noProof/>
        </w:rPr>
        <mc:AlternateContent>
          <mc:Choice Requires="wps">
            <w:drawing>
              <wp:anchor distT="0" distB="0" distL="0" distR="0" simplePos="0" relativeHeight="251695104" behindDoc="0" locked="0" layoutInCell="1" allowOverlap="1" wp14:anchorId="543CD561" wp14:editId="3CD2C9FF">
                <wp:simplePos x="0" y="0"/>
                <wp:positionH relativeFrom="page">
                  <wp:posOffset>169926</wp:posOffset>
                </wp:positionH>
                <wp:positionV relativeFrom="paragraph">
                  <wp:posOffset>-1461</wp:posOffset>
                </wp:positionV>
                <wp:extent cx="1606550" cy="1938655"/>
                <wp:effectExtent l="0" t="0" r="0" b="0"/>
                <wp:wrapNone/>
                <wp:docPr id="87" name="Textbox 87"/>
                <wp:cNvGraphicFramePr/>
                <a:graphic xmlns:a="http://schemas.openxmlformats.org/drawingml/2006/main">
                  <a:graphicData uri="http://schemas.microsoft.com/office/word/2010/wordprocessingShape">
                    <wps:wsp>
                      <wps:cNvSpPr txBox="1"/>
                      <wps:spPr>
                        <a:xfrm>
                          <a:off x="0" y="0"/>
                          <a:ext cx="1606550" cy="1938655"/>
                        </a:xfrm>
                        <a:prstGeom prst="rect">
                          <a:avLst/>
                        </a:prstGeom>
                        <a:solidFill>
                          <a:srgbClr val="F6F6F6"/>
                        </a:solidFill>
                      </wps:spPr>
                      <wps:txbx>
                        <w:txbxContent>
                          <w:p w14:paraId="60F38AB9" w14:textId="77777777" w:rsidR="008835EB" w:rsidRDefault="00CB6F1A">
                            <w:pPr>
                              <w:spacing w:before="36" w:line="237" w:lineRule="auto"/>
                              <w:ind w:left="188" w:right="485"/>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comprendono strutture gestionali solide, </w:t>
                            </w:r>
                            <w:r>
                              <w:rPr>
                                <w:w w:val="70"/>
                                <w:sz w:val="15"/>
                              </w:rPr>
                              <w:t xml:space="preserve">relazioni con i dipendenti, retribuzione </w:t>
                            </w:r>
                            <w:r>
                              <w:rPr>
                                <w:w w:val="75"/>
                                <w:sz w:val="15"/>
                              </w:rPr>
                              <w:t>del personale e adempimento degli obblighi fiscali.</w:t>
                            </w:r>
                          </w:p>
                        </w:txbxContent>
                      </wps:txbx>
                      <wps:bodyPr wrap="square" lIns="0" tIns="0" rIns="0" bIns="0" rtlCol="0"/>
                    </wps:wsp>
                  </a:graphicData>
                </a:graphic>
              </wp:anchor>
            </w:drawing>
          </mc:Choice>
          <mc:Fallback>
            <w:pict>
              <v:shape w14:anchorId="543CD561" id="Textbox 87" o:spid="_x0000_s1034" type="#_x0000_t202" style="position:absolute;left:0;text-align:left;margin-left:13.4pt;margin-top:-.1pt;width:126.5pt;height:152.65pt;z-index:251695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" fillcolor="#f6f6f6" stroked="f">
                <v:textbox inset="0,0,0,0">
                  <w:txbxContent>
                    <w:p w14:paraId="60F38AB9" w14:textId="77777777" w:rsidR="008835EB" w:rsidRDefault="00CB6F1A">
                      <w:pPr>
                        <w:spacing w:before="36" w:line="237" w:lineRule="auto"/>
                        <w:ind w:left="188" w:right="485"/>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comprendono strutture gestionali solide, </w:t>
                      </w:r>
                      <w:r>
                        <w:rPr>
                          <w:w w:val="70"/>
                          <w:sz w:val="15"/>
                        </w:rPr>
                        <w:t xml:space="preserve">relazioni con i dipendenti, retribuzione </w:t>
                      </w:r>
                      <w:r>
                        <w:rPr>
                          <w:w w:val="75"/>
                          <w:sz w:val="15"/>
                        </w:rPr>
                        <w:t>del personale e adempimento degli obblighi fiscali.</w:t>
                      </w:r>
                    </w:p>
                  </w:txbxContent>
                </v:textbox>
                <w10:wrap anchorx="page"/>
              </v:shape>
            </w:pict>
          </mc:Fallback>
        </mc:AlternateContent>
      </w:r>
      <w:r>
        <w:rPr>
          <w:b w:val="0"/>
          <w:noProof/>
          <w:position w:val="-4"/>
        </w:rPr>
        <w:drawing>
          <wp:inline distT="0" distB="0" distL="0" distR="0" wp14:anchorId="7D9C1AB8" wp14:editId="68B9F1F0">
            <wp:extent cx="130175" cy="130175"/>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30" cstate="print"/>
                    <a:stretch>
                      <a:fillRect/>
                    </a:stretch>
                  </pic:blipFill>
                  <pic:spPr>
                    <a:xfrm>
                      <a:off x="0" y="0"/>
                      <a:ext cx="130175" cy="130175"/>
                    </a:xfrm>
                    <a:prstGeom prst="rect">
                      <a:avLst/>
                    </a:prstGeom>
                  </pic:spPr>
                </pic:pic>
              </a:graphicData>
            </a:graphic>
          </wp:inline>
        </w:drawing>
      </w:r>
      <w:r>
        <w:rPr>
          <w:rFonts w:ascii="Times New Roman"/>
          <w:b w:val="0"/>
          <w:sz w:val="19"/>
        </w:rPr>
        <w:tab/>
      </w:r>
      <w:r>
        <w:rPr>
          <w:w w:val="80"/>
          <w:sz w:val="21"/>
        </w:rPr>
        <w:t xml:space="preserve">Qual è la </w:t>
      </w:r>
      <w:r>
        <w:rPr>
          <w:w w:val="80"/>
          <w:sz w:val="21"/>
        </w:rPr>
        <w:t xml:space="preserve">politica di valutazione delle buone pratiche di governance delle </w:t>
      </w:r>
      <w:r>
        <w:rPr>
          <w:spacing w:val="-2"/>
          <w:w w:val="80"/>
          <w:sz w:val="21"/>
        </w:rPr>
        <w:t xml:space="preserve">società </w:t>
      </w:r>
      <w:r>
        <w:rPr>
          <w:w w:val="80"/>
          <w:sz w:val="21"/>
        </w:rPr>
        <w:t>partecipate</w:t>
      </w:r>
      <w:r>
        <w:rPr>
          <w:spacing w:val="-2"/>
          <w:w w:val="80"/>
          <w:sz w:val="21"/>
        </w:rPr>
        <w:t>?</w:t>
      </w:r>
    </w:p>
    <w:p w14:paraId="1C1E99C6" w14:textId="77777777" w:rsidR="008835EB" w:rsidRDefault="00CB6F1A">
      <w:pPr>
        <w:pStyle w:val="Corpotesto"/>
        <w:spacing w:before="164" w:line="244" w:lineRule="auto"/>
        <w:ind w:left="3636" w:right="219"/>
      </w:pPr>
      <w:r>
        <w:rPr>
          <w:w w:val="70"/>
          <w:sz w:val="18"/>
        </w:rPr>
        <w:t xml:space="preserve">Robeco dispone di una politica di buona governance volta a valutare le pratiche di governance delle società. La politica descrive le modalità con cui </w:t>
      </w:r>
      <w:r>
        <w:rPr>
          <w:w w:val="75"/>
          <w:sz w:val="18"/>
        </w:rPr>
        <w:t xml:space="preserve">Robeco determina se e quando una società non rispetta le pratiche di buona governance e </w:t>
      </w:r>
      <w:r>
        <w:rPr>
          <w:w w:val="65"/>
          <w:sz w:val="18"/>
        </w:rPr>
        <w:t xml:space="preserve">viene pertanto esclusa dall'universo di investimento iniziale del Comparto. La politica di buona governance di Robeco applica una serie di test su una serie di criteri di governance che riflettono norme consolidate </w:t>
      </w:r>
      <w:r>
        <w:rPr>
          <w:w w:val="70"/>
          <w:sz w:val="18"/>
        </w:rPr>
        <w:t xml:space="preserve">e </w:t>
      </w:r>
      <w:r>
        <w:rPr>
          <w:w w:val="65"/>
          <w:sz w:val="18"/>
        </w:rPr>
        <w:t xml:space="preserve">ampiamente riconosciute nel settore </w:t>
      </w:r>
      <w:r>
        <w:rPr>
          <w:w w:val="70"/>
          <w:sz w:val="18"/>
        </w:rPr>
        <w:t>e includono aspetti quali i rapporti con i dipendenti, la struttura gestionale, l'adempienza fiscale e la remunerazione.</w:t>
      </w:r>
    </w:p>
    <w:p w14:paraId="5CFE0E67" w14:textId="77777777" w:rsidR="008835EB" w:rsidRDefault="008835EB">
      <w:pPr>
        <w:pStyle w:val="Corpotesto"/>
        <w:spacing w:before="11"/>
      </w:pPr>
    </w:p>
    <w:p w14:paraId="197B7E94" w14:textId="77777777" w:rsidR="008835EB" w:rsidRDefault="00CB6F1A">
      <w:pPr>
        <w:pStyle w:val="Corpotesto"/>
        <w:spacing w:before="1" w:line="244" w:lineRule="auto"/>
        <w:ind w:left="3636" w:right="256"/>
      </w:pPr>
      <w:r>
        <w:rPr>
          <w:w w:val="70"/>
          <w:sz w:val="18"/>
        </w:rPr>
        <w:t>Il test di buona governance si basa su criteri relativi a tali tematiche, che vengono valutati per le società in cui si investe e illustrati in dettaglio nella politica di buona governance di Robeco</w:t>
      </w:r>
      <w:hyperlink r:id="rId31">
        <w:r>
          <w:rPr>
            <w:color w:val="0562C1"/>
            <w:spacing w:val="-2"/>
            <w:w w:val="70"/>
            <w:sz w:val="18"/>
            <w:u w:val="single" w:color="0562C1"/>
          </w:rPr>
          <w:t xml:space="preserve"> https://www.robeco.com/files/docm/docu-robeco-good-governance-policy.pdf</w:t>
        </w:r>
        <w:r>
          <w:rPr>
            <w:spacing w:val="-2"/>
            <w:w w:val="70"/>
            <w:sz w:val="18"/>
          </w:rPr>
          <w:t>.</w:t>
        </w:r>
        <w:r>
          <w:rPr>
            <w:sz w:val="18"/>
          </w:rPr>
          <w:t xml:space="preserve"> </w:t>
        </w:r>
      </w:hyperlink>
      <w:r>
        <w:rPr>
          <w:spacing w:val="-2"/>
          <w:w w:val="70"/>
          <w:sz w:val="18"/>
        </w:rPr>
        <w:t xml:space="preserve">Inoltre, le società che non superano il test di buona governance sono </w:t>
      </w:r>
      <w:r>
        <w:rPr>
          <w:w w:val="70"/>
          <w:sz w:val="18"/>
        </w:rPr>
        <w:t>riportate nell'elenco di esclusione accessibile qui:</w:t>
      </w:r>
      <w:hyperlink r:id="rId32">
        <w:r>
          <w:rPr>
            <w:color w:val="0562C1"/>
            <w:spacing w:val="-2"/>
            <w:w w:val="65"/>
            <w:sz w:val="18"/>
            <w:u w:val="single" w:color="0562C1"/>
          </w:rPr>
          <w:t xml:space="preserve"> https://www.robeco.com/files/docm/docu-exclusion-list.pdf</w:t>
        </w:r>
        <w:r>
          <w:rPr>
            <w:spacing w:val="-2"/>
            <w:w w:val="65"/>
            <w:sz w:val="18"/>
          </w:rPr>
          <w:t>.</w:t>
        </w:r>
      </w:hyperlink>
    </w:p>
    <w:p w14:paraId="31B3C297" w14:textId="77777777" w:rsidR="008835EB" w:rsidRDefault="008835EB">
      <w:pPr>
        <w:pStyle w:val="Corpotesto"/>
        <w:rPr>
          <w:sz w:val="24"/>
        </w:rPr>
      </w:pPr>
    </w:p>
    <w:p w14:paraId="583CF7FD" w14:textId="77777777" w:rsidR="008835EB" w:rsidRDefault="008835EB">
      <w:pPr>
        <w:pStyle w:val="Corpotesto"/>
        <w:spacing w:before="30"/>
        <w:rPr>
          <w:sz w:val="24"/>
        </w:rPr>
      </w:pPr>
    </w:p>
    <w:p w14:paraId="36029CA6" w14:textId="77777777" w:rsidR="008835EB" w:rsidRDefault="00CB6F1A">
      <w:pPr>
        <w:pStyle w:val="Titolo2"/>
        <w:spacing w:before="1"/>
      </w:pPr>
      <w:r>
        <w:rPr>
          <w:noProof/>
        </w:rPr>
        <mc:AlternateContent>
          <mc:Choice Requires="wpg">
            <w:drawing>
              <wp:anchor distT="0" distB="0" distL="0" distR="0" simplePos="0" relativeHeight="251692032" behindDoc="0" locked="0" layoutInCell="1" allowOverlap="1" wp14:anchorId="40837002" wp14:editId="0D6CE52E">
                <wp:simplePos x="0" y="0"/>
                <wp:positionH relativeFrom="page">
                  <wp:posOffset>161391</wp:posOffset>
                </wp:positionH>
                <wp:positionV relativeFrom="paragraph">
                  <wp:posOffset>-288934</wp:posOffset>
                </wp:positionV>
                <wp:extent cx="1673860" cy="584200"/>
                <wp:effectExtent l="0" t="0" r="0" b="0"/>
                <wp:wrapNone/>
                <wp:docPr id="89" name="Group 89"/>
                <wp:cNvGraphicFramePr/>
                <a:graphic xmlns:a="http://schemas.openxmlformats.org/drawingml/2006/main">
                  <a:graphicData uri="http://schemas.microsoft.com/office/word/2010/wordprocessingGroup">
                    <wpg:wgp>
                      <wpg:cNvGrpSpPr/>
                      <wpg:grpSpPr>
                        <a:xfrm>
                          <a:off x="0" y="0"/>
                          <a:ext cx="1673860" cy="584200"/>
                          <a:chOff x="0" y="0"/>
                          <a:chExt cx="1673860" cy="584200"/>
                        </a:xfrm>
                      </wpg:grpSpPr>
                      <wps:wsp>
                        <wps:cNvPr id="90" name="Graphic 90"/>
                        <wps:cNvSpPr/>
                        <wps:spPr>
                          <a:xfrm>
                            <a:off x="18345" y="284188"/>
                            <a:ext cx="1172845" cy="6985"/>
                          </a:xfrm>
                          <a:custGeom>
                            <a:avLst/>
                            <a:gdLst/>
                            <a:ahLst/>
                            <a:cxnLst/>
                            <a:rect l="l" t="t" r="r" b="b"/>
                            <a:pathLst>
                              <a:path w="1172845" h="6985">
                                <a:moveTo>
                                  <a:pt x="0" y="0"/>
                                </a:moveTo>
                                <a:lnTo>
                                  <a:pt x="1172738" y="6441"/>
                                </a:lnTo>
                              </a:path>
                            </a:pathLst>
                          </a:custGeom>
                          <a:ln w="36690">
                            <a:solidFill>
                              <a:srgbClr val="9D9D9C"/>
                            </a:solidFill>
                            <a:prstDash val="solid"/>
                          </a:ln>
                        </wps:spPr>
                        <wps:bodyPr wrap="square" lIns="0" tIns="0" rIns="0" bIns="0" rtlCol="0">
                          <a:prstTxWarp prst="textNoShape">
                            <a:avLst/>
                          </a:prstTxWarp>
                        </wps:bodyPr>
                      </wps:wsp>
                      <wps:wsp>
                        <wps:cNvPr id="91" name="Graphic 91"/>
                        <wps:cNvSpPr/>
                        <wps:spPr>
                          <a:xfrm>
                            <a:off x="1081675" y="0"/>
                            <a:ext cx="592455" cy="584200"/>
                          </a:xfrm>
                          <a:custGeom>
                            <a:avLst/>
                            <a:gdLst/>
                            <a:ahLst/>
                            <a:cxnLst/>
                            <a:rect l="l" t="t" r="r" b="b"/>
                            <a:pathLst>
                              <a:path w="592455" h="584200">
                                <a:moveTo>
                                  <a:pt x="296047" y="584059"/>
                                </a:moveTo>
                                <a:lnTo>
                                  <a:pt x="248028" y="580237"/>
                                </a:lnTo>
                                <a:lnTo>
                                  <a:pt x="202475" y="569172"/>
                                </a:lnTo>
                                <a:lnTo>
                                  <a:pt x="159998" y="551464"/>
                                </a:lnTo>
                                <a:lnTo>
                                  <a:pt x="121207" y="527716"/>
                                </a:lnTo>
                                <a:lnTo>
                                  <a:pt x="86712" y="498527"/>
                                </a:lnTo>
                                <a:lnTo>
                                  <a:pt x="57121" y="464500"/>
                                </a:lnTo>
                                <a:lnTo>
                                  <a:pt x="33045" y="426236"/>
                                </a:lnTo>
                                <a:lnTo>
                                  <a:pt x="15093" y="384335"/>
                                </a:lnTo>
                                <a:lnTo>
                                  <a:pt x="3874" y="339399"/>
                                </a:lnTo>
                                <a:lnTo>
                                  <a:pt x="0" y="292029"/>
                                </a:lnTo>
                                <a:lnTo>
                                  <a:pt x="3874" y="244662"/>
                                </a:lnTo>
                                <a:lnTo>
                                  <a:pt x="15093" y="199727"/>
                                </a:lnTo>
                                <a:lnTo>
                                  <a:pt x="33045" y="157827"/>
                                </a:lnTo>
                                <a:lnTo>
                                  <a:pt x="57121" y="119562"/>
                                </a:lnTo>
                                <a:lnTo>
                                  <a:pt x="86712" y="85535"/>
                                </a:lnTo>
                                <a:lnTo>
                                  <a:pt x="121207" y="56346"/>
                                </a:lnTo>
                                <a:lnTo>
                                  <a:pt x="159998" y="32596"/>
                                </a:lnTo>
                                <a:lnTo>
                                  <a:pt x="202475" y="14888"/>
                                </a:lnTo>
                                <a:lnTo>
                                  <a:pt x="248028" y="3822"/>
                                </a:lnTo>
                                <a:lnTo>
                                  <a:pt x="296047" y="0"/>
                                </a:lnTo>
                                <a:lnTo>
                                  <a:pt x="344067" y="3822"/>
                                </a:lnTo>
                                <a:lnTo>
                                  <a:pt x="389619" y="14888"/>
                                </a:lnTo>
                                <a:lnTo>
                                  <a:pt x="432096" y="32596"/>
                                </a:lnTo>
                                <a:lnTo>
                                  <a:pt x="470887" y="56346"/>
                                </a:lnTo>
                                <a:lnTo>
                                  <a:pt x="505383" y="85535"/>
                                </a:lnTo>
                                <a:lnTo>
                                  <a:pt x="534974" y="119562"/>
                                </a:lnTo>
                                <a:lnTo>
                                  <a:pt x="559050" y="157827"/>
                                </a:lnTo>
                                <a:lnTo>
                                  <a:pt x="577002" y="199727"/>
                                </a:lnTo>
                                <a:lnTo>
                                  <a:pt x="588220" y="244662"/>
                                </a:lnTo>
                                <a:lnTo>
                                  <a:pt x="592095" y="292029"/>
                                </a:lnTo>
                                <a:lnTo>
                                  <a:pt x="588220" y="339399"/>
                                </a:lnTo>
                                <a:lnTo>
                                  <a:pt x="577002" y="384335"/>
                                </a:lnTo>
                                <a:lnTo>
                                  <a:pt x="559050" y="426236"/>
                                </a:lnTo>
                                <a:lnTo>
                                  <a:pt x="534974" y="464500"/>
                                </a:lnTo>
                                <a:lnTo>
                                  <a:pt x="505383" y="498527"/>
                                </a:lnTo>
                                <a:lnTo>
                                  <a:pt x="470887" y="527716"/>
                                </a:lnTo>
                                <a:lnTo>
                                  <a:pt x="432096" y="551464"/>
                                </a:lnTo>
                                <a:lnTo>
                                  <a:pt x="389619" y="569172"/>
                                </a:lnTo>
                                <a:lnTo>
                                  <a:pt x="344067" y="580237"/>
                                </a:lnTo>
                                <a:lnTo>
                                  <a:pt x="296047" y="584059"/>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92" name="Image 92"/>
                          <pic:cNvPicPr/>
                        </pic:nvPicPr>
                        <pic:blipFill>
                          <a:blip r:embed="rId33" cstate="print"/>
                          <a:stretch>
                            <a:fillRect/>
                          </a:stretch>
                        </pic:blipFill>
                        <pic:spPr>
                          <a:xfrm>
                            <a:off x="1296423" y="284095"/>
                            <a:ext cx="140538" cy="88306"/>
                          </a:xfrm>
                          <a:prstGeom prst="rect">
                            <a:avLst/>
                          </a:prstGeom>
                        </pic:spPr>
                      </pic:pic>
                      <wps:wsp>
                        <wps:cNvPr id="93" name="Graphic 93"/>
                        <wps:cNvSpPr/>
                        <wps:spPr>
                          <a:xfrm>
                            <a:off x="1161554" y="207259"/>
                            <a:ext cx="432434" cy="243840"/>
                          </a:xfrm>
                          <a:custGeom>
                            <a:avLst/>
                            <a:gdLst/>
                            <a:ahLst/>
                            <a:cxnLst/>
                            <a:rect l="l" t="t" r="r" b="b"/>
                            <a:pathLst>
                              <a:path w="432434" h="243840">
                                <a:moveTo>
                                  <a:pt x="429590" y="243482"/>
                                </a:moveTo>
                                <a:lnTo>
                                  <a:pt x="2650" y="243482"/>
                                </a:lnTo>
                                <a:lnTo>
                                  <a:pt x="0" y="240868"/>
                                </a:lnTo>
                                <a:lnTo>
                                  <a:pt x="0" y="2614"/>
                                </a:lnTo>
                                <a:lnTo>
                                  <a:pt x="2650" y="0"/>
                                </a:lnTo>
                                <a:lnTo>
                                  <a:pt x="429685" y="0"/>
                                </a:lnTo>
                                <a:lnTo>
                                  <a:pt x="432240" y="3174"/>
                                </a:lnTo>
                                <a:lnTo>
                                  <a:pt x="432240" y="12883"/>
                                </a:lnTo>
                                <a:lnTo>
                                  <a:pt x="13155" y="12883"/>
                                </a:lnTo>
                                <a:lnTo>
                                  <a:pt x="13155" y="57416"/>
                                </a:lnTo>
                                <a:lnTo>
                                  <a:pt x="45582" y="57416"/>
                                </a:lnTo>
                                <a:lnTo>
                                  <a:pt x="34916" y="64847"/>
                                </a:lnTo>
                                <a:lnTo>
                                  <a:pt x="35111" y="64847"/>
                                </a:lnTo>
                                <a:lnTo>
                                  <a:pt x="13060" y="71046"/>
                                </a:lnTo>
                                <a:lnTo>
                                  <a:pt x="13060" y="172435"/>
                                </a:lnTo>
                                <a:lnTo>
                                  <a:pt x="35064" y="178635"/>
                                </a:lnTo>
                                <a:lnTo>
                                  <a:pt x="44658" y="185412"/>
                                </a:lnTo>
                                <a:lnTo>
                                  <a:pt x="13155" y="185412"/>
                                </a:lnTo>
                                <a:lnTo>
                                  <a:pt x="13155" y="229945"/>
                                </a:lnTo>
                                <a:lnTo>
                                  <a:pt x="71835" y="229945"/>
                                </a:lnTo>
                                <a:lnTo>
                                  <a:pt x="72024" y="230598"/>
                                </a:lnTo>
                                <a:lnTo>
                                  <a:pt x="72024" y="231252"/>
                                </a:lnTo>
                                <a:lnTo>
                                  <a:pt x="432240" y="231252"/>
                                </a:lnTo>
                                <a:lnTo>
                                  <a:pt x="432240" y="240868"/>
                                </a:lnTo>
                                <a:lnTo>
                                  <a:pt x="429590" y="243482"/>
                                </a:lnTo>
                                <a:close/>
                              </a:path>
                              <a:path w="432434" h="243840">
                                <a:moveTo>
                                  <a:pt x="45582" y="57416"/>
                                </a:moveTo>
                                <a:lnTo>
                                  <a:pt x="13155" y="57416"/>
                                </a:lnTo>
                                <a:lnTo>
                                  <a:pt x="29685" y="52663"/>
                                </a:lnTo>
                                <a:lnTo>
                                  <a:pt x="43323" y="42922"/>
                                </a:lnTo>
                                <a:lnTo>
                                  <a:pt x="53167" y="29282"/>
                                </a:lnTo>
                                <a:lnTo>
                                  <a:pt x="58300" y="12883"/>
                                </a:lnTo>
                                <a:lnTo>
                                  <a:pt x="72024" y="12883"/>
                                </a:lnTo>
                                <a:lnTo>
                                  <a:pt x="65819" y="34312"/>
                                </a:lnTo>
                                <a:lnTo>
                                  <a:pt x="65739" y="34588"/>
                                </a:lnTo>
                                <a:lnTo>
                                  <a:pt x="52835" y="52363"/>
                                </a:lnTo>
                                <a:lnTo>
                                  <a:pt x="45582" y="57416"/>
                                </a:lnTo>
                                <a:close/>
                              </a:path>
                              <a:path w="432434" h="243840">
                                <a:moveTo>
                                  <a:pt x="432240" y="231252"/>
                                </a:moveTo>
                                <a:lnTo>
                                  <a:pt x="360879" y="231252"/>
                                </a:lnTo>
                                <a:lnTo>
                                  <a:pt x="367164" y="209547"/>
                                </a:lnTo>
                                <a:lnTo>
                                  <a:pt x="380068" y="191772"/>
                                </a:lnTo>
                                <a:lnTo>
                                  <a:pt x="398118" y="179197"/>
                                </a:lnTo>
                                <a:lnTo>
                                  <a:pt x="419842" y="173089"/>
                                </a:lnTo>
                                <a:lnTo>
                                  <a:pt x="419842" y="71046"/>
                                </a:lnTo>
                                <a:lnTo>
                                  <a:pt x="397839" y="64847"/>
                                </a:lnTo>
                                <a:lnTo>
                                  <a:pt x="379819" y="52118"/>
                                </a:lnTo>
                                <a:lnTo>
                                  <a:pt x="367070" y="34312"/>
                                </a:lnTo>
                                <a:lnTo>
                                  <a:pt x="360879" y="12883"/>
                                </a:lnTo>
                                <a:lnTo>
                                  <a:pt x="374007" y="12883"/>
                                </a:lnTo>
                                <a:lnTo>
                                  <a:pt x="378852" y="29282"/>
                                </a:lnTo>
                                <a:lnTo>
                                  <a:pt x="388728" y="42735"/>
                                </a:lnTo>
                                <a:lnTo>
                                  <a:pt x="402431" y="52363"/>
                                </a:lnTo>
                                <a:lnTo>
                                  <a:pt x="402284" y="52363"/>
                                </a:lnTo>
                                <a:lnTo>
                                  <a:pt x="418873" y="57416"/>
                                </a:lnTo>
                                <a:lnTo>
                                  <a:pt x="432240" y="57416"/>
                                </a:lnTo>
                                <a:lnTo>
                                  <a:pt x="432240" y="186066"/>
                                </a:lnTo>
                                <a:lnTo>
                                  <a:pt x="419085" y="186066"/>
                                </a:lnTo>
                                <a:lnTo>
                                  <a:pt x="402555" y="190818"/>
                                </a:lnTo>
                                <a:lnTo>
                                  <a:pt x="388917" y="200560"/>
                                </a:lnTo>
                                <a:lnTo>
                                  <a:pt x="379077" y="214188"/>
                                </a:lnTo>
                                <a:lnTo>
                                  <a:pt x="373940" y="230598"/>
                                </a:lnTo>
                                <a:lnTo>
                                  <a:pt x="432240" y="230598"/>
                                </a:lnTo>
                                <a:lnTo>
                                  <a:pt x="432240" y="231252"/>
                                </a:lnTo>
                                <a:close/>
                              </a:path>
                              <a:path w="432434" h="243840">
                                <a:moveTo>
                                  <a:pt x="432240" y="57416"/>
                                </a:moveTo>
                                <a:lnTo>
                                  <a:pt x="419180" y="57416"/>
                                </a:lnTo>
                                <a:lnTo>
                                  <a:pt x="419180" y="12883"/>
                                </a:lnTo>
                                <a:lnTo>
                                  <a:pt x="432240" y="12883"/>
                                </a:lnTo>
                                <a:lnTo>
                                  <a:pt x="432240" y="57416"/>
                                </a:lnTo>
                                <a:close/>
                              </a:path>
                              <a:path w="432434" h="243840">
                                <a:moveTo>
                                  <a:pt x="71835" y="229945"/>
                                </a:moveTo>
                                <a:lnTo>
                                  <a:pt x="58300" y="229945"/>
                                </a:lnTo>
                                <a:lnTo>
                                  <a:pt x="53482" y="213639"/>
                                </a:lnTo>
                                <a:lnTo>
                                  <a:pt x="43607" y="200186"/>
                                </a:lnTo>
                                <a:lnTo>
                                  <a:pt x="29792" y="190480"/>
                                </a:lnTo>
                                <a:lnTo>
                                  <a:pt x="13155" y="185412"/>
                                </a:lnTo>
                                <a:lnTo>
                                  <a:pt x="44658" y="185412"/>
                                </a:lnTo>
                                <a:lnTo>
                                  <a:pt x="53083" y="191364"/>
                                </a:lnTo>
                                <a:lnTo>
                                  <a:pt x="65832" y="209169"/>
                                </a:lnTo>
                                <a:lnTo>
                                  <a:pt x="71835" y="229945"/>
                                </a:lnTo>
                                <a:close/>
                              </a:path>
                              <a:path w="432434" h="243840">
                                <a:moveTo>
                                  <a:pt x="432240" y="230598"/>
                                </a:moveTo>
                                <a:lnTo>
                                  <a:pt x="419085" y="230598"/>
                                </a:lnTo>
                                <a:lnTo>
                                  <a:pt x="419085" y="186066"/>
                                </a:lnTo>
                                <a:lnTo>
                                  <a:pt x="432240" y="186066"/>
                                </a:lnTo>
                                <a:lnTo>
                                  <a:pt x="432240" y="23059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94" name="Image 94"/>
                          <pic:cNvPicPr/>
                        </pic:nvPicPr>
                        <pic:blipFill>
                          <a:blip r:embed="rId34" cstate="print"/>
                          <a:stretch>
                            <a:fillRect/>
                          </a:stretch>
                        </pic:blipFill>
                        <pic:spPr>
                          <a:xfrm>
                            <a:off x="1284687" y="237601"/>
                            <a:ext cx="186070" cy="183545"/>
                          </a:xfrm>
                          <a:prstGeom prst="rect">
                            <a:avLst/>
                          </a:prstGeom>
                        </pic:spPr>
                      </pic:pic>
                      <wps:wsp>
                        <wps:cNvPr id="95" name="Graphic 95"/>
                        <wps:cNvSpPr/>
                        <wps:spPr>
                          <a:xfrm>
                            <a:off x="1177265" y="109710"/>
                            <a:ext cx="400050" cy="73025"/>
                          </a:xfrm>
                          <a:custGeom>
                            <a:avLst/>
                            <a:gdLst/>
                            <a:ahLst/>
                            <a:cxnLst/>
                            <a:rect l="l" t="t" r="r" b="b"/>
                            <a:pathLst>
                              <a:path w="400050" h="73025">
                                <a:moveTo>
                                  <a:pt x="360210" y="2603"/>
                                </a:moveTo>
                                <a:lnTo>
                                  <a:pt x="357555" y="0"/>
                                </a:lnTo>
                                <a:lnTo>
                                  <a:pt x="41351" y="0"/>
                                </a:lnTo>
                                <a:lnTo>
                                  <a:pt x="38709" y="2603"/>
                                </a:lnTo>
                                <a:lnTo>
                                  <a:pt x="38709" y="10261"/>
                                </a:lnTo>
                                <a:lnTo>
                                  <a:pt x="41351" y="12877"/>
                                </a:lnTo>
                                <a:lnTo>
                                  <a:pt x="353682" y="12877"/>
                                </a:lnTo>
                                <a:lnTo>
                                  <a:pt x="357555" y="12877"/>
                                </a:lnTo>
                                <a:lnTo>
                                  <a:pt x="360210" y="10261"/>
                                </a:lnTo>
                                <a:lnTo>
                                  <a:pt x="360210" y="2603"/>
                                </a:lnTo>
                                <a:close/>
                              </a:path>
                              <a:path w="400050" h="73025">
                                <a:moveTo>
                                  <a:pt x="383120" y="33045"/>
                                </a:moveTo>
                                <a:lnTo>
                                  <a:pt x="380466" y="30429"/>
                                </a:lnTo>
                                <a:lnTo>
                                  <a:pt x="19011" y="30340"/>
                                </a:lnTo>
                                <a:lnTo>
                                  <a:pt x="16370" y="32956"/>
                                </a:lnTo>
                                <a:lnTo>
                                  <a:pt x="16370" y="36868"/>
                                </a:lnTo>
                                <a:lnTo>
                                  <a:pt x="16370" y="40703"/>
                                </a:lnTo>
                                <a:lnTo>
                                  <a:pt x="19011" y="43307"/>
                                </a:lnTo>
                                <a:lnTo>
                                  <a:pt x="380466" y="43307"/>
                                </a:lnTo>
                                <a:lnTo>
                                  <a:pt x="383120" y="40703"/>
                                </a:lnTo>
                                <a:lnTo>
                                  <a:pt x="383120" y="33045"/>
                                </a:lnTo>
                                <a:close/>
                              </a:path>
                              <a:path w="400050" h="73025">
                                <a:moveTo>
                                  <a:pt x="399491" y="62738"/>
                                </a:moveTo>
                                <a:lnTo>
                                  <a:pt x="396836" y="60121"/>
                                </a:lnTo>
                                <a:lnTo>
                                  <a:pt x="2641" y="60121"/>
                                </a:lnTo>
                                <a:lnTo>
                                  <a:pt x="0" y="63296"/>
                                </a:lnTo>
                                <a:lnTo>
                                  <a:pt x="0" y="66560"/>
                                </a:lnTo>
                                <a:lnTo>
                                  <a:pt x="0" y="70383"/>
                                </a:lnTo>
                                <a:lnTo>
                                  <a:pt x="2641" y="72999"/>
                                </a:lnTo>
                                <a:lnTo>
                                  <a:pt x="396836" y="72999"/>
                                </a:lnTo>
                                <a:lnTo>
                                  <a:pt x="399491" y="70383"/>
                                </a:lnTo>
                                <a:lnTo>
                                  <a:pt x="399491" y="6273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3B958F94" id="Group 89" o:spid="_x0000_s1026" style="position:absolute;margin-left:12.7pt;margin-top:-22.75pt;width:131.8pt;height:46pt;z-index:251692032;mso-wrap-distance-left:0;mso-wrap-distance-right:0;mso-position-horizontal-relative:page" coordsize="1673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">
                <v:shape id="Graphic 90" o:spid="_x0000_s1027" style="position:absolute;left:183;top:2841;width:11728;height:70;visibility:visible;mso-wrap-style:square;v-text-anchor:top" coordsize="117284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" path="m,l1172738,6441e" filled="f" strokecolor="#9d9d9c" strokeweight="1.0192mm">
                  <v:path arrowok="t"/>
                </v:shape>
                <v:shape id="Graphic 91" o:spid="_x0000_s1028" style="position:absolute;left:10816;width:5925;height:5842;visibility:visible;mso-wrap-style:square;v-text-anchor:top" coordsize="59245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" path="m296047,584059r-48019,-3822l202475,569172,159998,551464,121207,527716,86712,498527,57121,464500,33045,426236,15093,384335,3874,339399,,292029,3874,244662,15093,199727,33045,157827,57121,119562,86712,85535,121207,56346,159998,32596,202475,14888,248028,3822,296047,r48020,3822l389619,14888r42477,17708l470887,56346r34496,29189l534974,119562r24076,38265l577002,199727r11218,44935l592095,292029r-3875,47370l577002,384335r-17952,41901l534974,464500r-29591,34027l470887,527716r-38791,23748l389619,569172r-45552,11065l296047,584059xe" fillcolor="#9d9d9c" stroked="f">
                  <v:path arrowok="t"/>
                </v:shape>
                <v:shape id="Image 92" o:spid="_x0000_s1029" type="#_x0000_t75" style="position:absolute;left:12964;top:2840;width:1405;height: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">
                  <v:imagedata r:id="rId35" o:title=""/>
                </v:shape>
                <v:shape id="Graphic 93" o:spid="_x0000_s1030" style="position:absolute;left:11615;top:2072;width:4324;height:2438;visibility:visible;mso-wrap-style:square;v-text-anchor:top" coordsize="432434,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" path="m429590,243482r-426940,l,240868,,2614,2650,,429685,r2555,3174l432240,12883r-419085,l13155,57416r32427,l34916,64847r195,l13060,71046r,101389l35064,178635r9594,6777l13155,185412r,44533l71835,229945r189,653l72024,231252r360216,l432240,240868r-2650,2614xem45582,57416r-32427,l29685,52663,43323,42922,53167,29282,58300,12883r13724,l65819,34312r-80,276l52835,52363r-7253,5053xem432240,231252r-71361,l367164,209547r12904,-17775l398118,179197r21724,-6108l419842,71046,397839,64847,379819,52118,367070,34312,360879,12883r13128,l378852,29282r9876,13453l402431,52363r-147,l418873,57416r13367,l432240,186066r-13155,l402555,190818r-13638,9742l379077,214188r-5137,16410l432240,230598r,654xem432240,57416r-13060,l419180,12883r13060,l432240,57416xem71835,229945r-13535,l53482,213639,43607,200186,29792,190480,13155,185412r31503,l53083,191364r12749,17805l71835,229945xem432240,230598r-13155,l419085,186066r13155,l432240,230598xe" fillcolor="#3b3b3a" stroked="f">
                  <v:path arrowok="t"/>
                </v:shape>
                <v:shape id="Image 94" o:spid="_x0000_s1031" type="#_x0000_t75" style="position:absolute;left:12846;top:2376;width:1861;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">
                  <v:imagedata r:id="rId36" o:title=""/>
                </v:shape>
                <v:shape id="Graphic 95" o:spid="_x0000_s1032" style="position:absolute;left:11772;top:1097;width:4001;height:730;visibility:visible;mso-wrap-style:square;v-text-anchor:top" coordsize="40005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" path="m360210,2603l357555,,41351,,38709,2603r,7658l41351,12877r312331,l357555,12877r2655,-2616l360210,2603xem383120,33045r-2654,-2616l19011,30340r-2641,2616l16370,36868r,3835l19011,43307r361455,l383120,40703r,-7658xem399491,62738r-2655,-2617l2641,60121,,63296r,3264l,70383r2641,2616l396836,72999r2655,-2616l399491,62738xe" fillcolor="#3b3b3a" stroked="f">
                  <v:path arrowok="t"/>
                </v:shape>
                <w10:wrap anchorx="page"/>
              </v:group>
            </w:pict>
          </mc:Fallback>
        </mc:AlternateContent>
      </w:r>
      <w:bookmarkStart w:id="3" w:name="What_is_the_asset_allocation_and_the_min"/>
      <w:bookmarkEnd w:id="3"/>
      <w:r>
        <w:rPr>
          <w:w w:val="80"/>
          <w:sz w:val="23"/>
        </w:rPr>
        <w:t xml:space="preserve">Qual è l'asset allocation e la quota minima di </w:t>
      </w:r>
      <w:r>
        <w:rPr>
          <w:spacing w:val="-2"/>
          <w:w w:val="80"/>
          <w:sz w:val="23"/>
        </w:rPr>
        <w:t xml:space="preserve">investimenti </w:t>
      </w:r>
      <w:r>
        <w:rPr>
          <w:w w:val="80"/>
          <w:sz w:val="23"/>
        </w:rPr>
        <w:t>sostenibili</w:t>
      </w:r>
      <w:r>
        <w:rPr>
          <w:spacing w:val="-2"/>
          <w:w w:val="80"/>
          <w:sz w:val="23"/>
        </w:rPr>
        <w:t>?</w:t>
      </w:r>
    </w:p>
    <w:p w14:paraId="1D4049D3" w14:textId="77777777" w:rsidR="008835EB" w:rsidRDefault="008835EB">
      <w:pPr>
        <w:pStyle w:val="Corpotesto"/>
        <w:spacing w:before="203"/>
        <w:rPr>
          <w:rFonts w:ascii="Arial"/>
          <w:b/>
          <w:sz w:val="24"/>
        </w:rPr>
      </w:pPr>
    </w:p>
    <w:p w14:paraId="465CDC00" w14:textId="77777777" w:rsidR="008835EB" w:rsidRDefault="00CB6F1A">
      <w:pPr>
        <w:pStyle w:val="Corpotesto"/>
        <w:spacing w:line="230" w:lineRule="auto"/>
        <w:ind w:left="3068" w:right="219"/>
      </w:pPr>
      <w:bookmarkStart w:id="4" w:name="The_Sub-fund_plans_to_make_a_minimum_of_"/>
      <w:bookmarkEnd w:id="4"/>
      <w:r>
        <w:rPr>
          <w:w w:val="75"/>
          <w:sz w:val="18"/>
        </w:rPr>
        <w:t xml:space="preserve">Il Comparto prevede di effettuare almeno il 90% </w:t>
      </w:r>
      <w:r>
        <w:rPr>
          <w:w w:val="75"/>
          <w:sz w:val="18"/>
        </w:rPr>
        <w:t>degli investimenti in titoli sostenibili, con una quota minima del</w:t>
      </w:r>
      <w:r>
        <w:rPr>
          <w:w w:val="70"/>
          <w:sz w:val="18"/>
        </w:rPr>
        <w:t xml:space="preserve"> 15% destinata a investimenti sostenibili con obiettivo ambientale e una quota minima del 35% destinata a investimenti sostenibili con obiettivo sociale, misurate in base a punteggi positivi o neutri ammessi, secondo il quadro di riferimento SDG di Robeco. Gli investimenti nella categoria «</w:t>
      </w:r>
      <w:r>
        <w:rPr>
          <w:noProof/>
          <w:spacing w:val="-66"/>
        </w:rPr>
        <w:drawing>
          <wp:inline distT="0" distB="0" distL="0" distR="0" wp14:anchorId="25A0D122" wp14:editId="2583BA67">
            <wp:extent cx="60325" cy="85725"/>
            <wp:effectExtent l="0" t="0" r="0" b="0"/>
            <wp:docPr id="96" name="Image 96"/>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37" cstate="print"/>
                    <a:stretch>
                      <a:fillRect/>
                    </a:stretch>
                  </pic:blipFill>
                  <pic:spPr>
                    <a:xfrm>
                      <a:off x="0" y="0"/>
                      <a:ext cx="60325" cy="85725"/>
                    </a:xfrm>
                    <a:prstGeom prst="rect">
                      <a:avLst/>
                    </a:prstGeom>
                  </pic:spPr>
                </pic:pic>
              </a:graphicData>
            </a:graphic>
          </wp:inline>
        </w:drawing>
      </w:r>
      <w:r>
        <w:rPr>
          <w:w w:val="70"/>
          <w:sz w:val="18"/>
        </w:rPr>
        <w:t xml:space="preserve"> e 2 - Non sostenibile», stimati tra lo 0% e il 10%, sono costituiti da liquidità e mezzi equivalenti.</w:t>
      </w:r>
      <w:r>
        <w:rPr>
          <w:sz w:val="18"/>
        </w:rPr>
        <w:t xml:space="preserve"> </w:t>
      </w:r>
      <w:r>
        <w:rPr>
          <w:w w:val="70"/>
          <w:sz w:val="18"/>
        </w:rPr>
        <w:t>L'allocazione patrimoniale prevista viene monitorat</w:t>
      </w:r>
      <w:r>
        <w:rPr>
          <w:w w:val="70"/>
          <w:sz w:val="18"/>
        </w:rPr>
        <w:t>a continuamente e valutata su base annuale.</w:t>
      </w:r>
    </w:p>
    <w:p w14:paraId="7370B640" w14:textId="77777777" w:rsidR="008835EB" w:rsidRDefault="00CB6F1A">
      <w:pPr>
        <w:pStyle w:val="Corpotesto"/>
        <w:spacing w:before="10"/>
        <w:rPr>
          <w:sz w:val="7"/>
        </w:rPr>
      </w:pPr>
      <w:r>
        <w:rPr>
          <w:noProof/>
          <w:sz w:val="7"/>
        </w:rPr>
        <mc:AlternateContent>
          <mc:Choice Requires="wps">
            <w:drawing>
              <wp:anchor distT="0" distB="0" distL="0" distR="0" simplePos="0" relativeHeight="251770880" behindDoc="1" locked="0" layoutInCell="1" allowOverlap="1" wp14:anchorId="4992CBF9" wp14:editId="1FA7DF08">
                <wp:simplePos x="0" y="0"/>
                <wp:positionH relativeFrom="page">
                  <wp:posOffset>169926</wp:posOffset>
                </wp:positionH>
                <wp:positionV relativeFrom="paragraph">
                  <wp:posOffset>73784</wp:posOffset>
                </wp:positionV>
                <wp:extent cx="1606550" cy="2543175"/>
                <wp:effectExtent l="0" t="0" r="0" b="0"/>
                <wp:wrapTopAndBottom/>
                <wp:docPr id="97" name="Textbox 97"/>
                <wp:cNvGraphicFramePr/>
                <a:graphic xmlns:a="http://schemas.openxmlformats.org/drawingml/2006/main">
                  <a:graphicData uri="http://schemas.microsoft.com/office/word/2010/wordprocessingShape">
                    <wps:wsp>
                      <wps:cNvSpPr txBox="1"/>
                      <wps:spPr>
                        <a:xfrm>
                          <a:off x="0" y="0"/>
                          <a:ext cx="1606550" cy="2543175"/>
                        </a:xfrm>
                        <a:prstGeom prst="rect">
                          <a:avLst/>
                        </a:prstGeom>
                        <a:solidFill>
                          <a:srgbClr val="F6F6F6"/>
                        </a:solidFill>
                      </wps:spPr>
                      <wps:txbx>
                        <w:txbxContent>
                          <w:p w14:paraId="6132F978" w14:textId="77777777" w:rsidR="008835EB" w:rsidRDefault="00CB6F1A">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7B9958AA" w14:textId="77777777" w:rsidR="008835EB" w:rsidRDefault="008835EB">
                            <w:pPr>
                              <w:pStyle w:val="Corpotesto"/>
                              <w:rPr>
                                <w:sz w:val="16"/>
                              </w:rPr>
                            </w:pPr>
                          </w:p>
                          <w:p w14:paraId="44EB7D6D" w14:textId="77777777" w:rsidR="008835EB" w:rsidRDefault="008835EB">
                            <w:pPr>
                              <w:pStyle w:val="Corpotesto"/>
                              <w:spacing w:before="10"/>
                              <w:rPr>
                                <w:sz w:val="16"/>
                              </w:rPr>
                            </w:pPr>
                          </w:p>
                          <w:p w14:paraId="19378841" w14:textId="77777777" w:rsidR="008835EB" w:rsidRDefault="00CB6F1A">
                            <w:pPr>
                              <w:spacing w:before="1" w:line="244" w:lineRule="auto"/>
                              <w:ind w:left="108" w:right="417"/>
                              <w:jc w:val="both"/>
                              <w:rPr>
                                <w:sz w:val="16"/>
                              </w:rPr>
                            </w:pPr>
                            <w:r>
                              <w:rPr>
                                <w:w w:val="65"/>
                                <w:sz w:val="15"/>
                              </w:rPr>
                              <w:t xml:space="preserve">Le attività allineate alla tassonomia sono </w:t>
                            </w:r>
                            <w:r>
                              <w:rPr>
                                <w:w w:val="80"/>
                                <w:sz w:val="15"/>
                              </w:rPr>
                              <w:t>espresse come quota del:</w:t>
                            </w:r>
                          </w:p>
                          <w:p w14:paraId="0272EE4C" w14:textId="77777777" w:rsidR="008835EB" w:rsidRDefault="00CB6F1A">
                            <w:pPr>
                              <w:numPr>
                                <w:ilvl w:val="0"/>
                                <w:numId w:val="4"/>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w:t>
                            </w:r>
                            <w:r>
                              <w:rPr>
                                <w:w w:val="65"/>
                                <w:sz w:val="15"/>
                              </w:rPr>
                              <w:t xml:space="preserve">derivante dalle attività verdi delle </w:t>
                            </w:r>
                            <w:r>
                              <w:rPr>
                                <w:w w:val="80"/>
                                <w:sz w:val="15"/>
                              </w:rPr>
                              <w:t>società partecipate</w:t>
                            </w:r>
                          </w:p>
                          <w:p w14:paraId="0E2C946E" w14:textId="77777777" w:rsidR="008835EB" w:rsidRDefault="00CB6F1A">
                            <w:pPr>
                              <w:numPr>
                                <w:ilvl w:val="0"/>
                                <w:numId w:val="4"/>
                              </w:numPr>
                              <w:tabs>
                                <w:tab w:val="left" w:pos="184"/>
                              </w:tabs>
                              <w:spacing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5F4709FE" w14:textId="77777777" w:rsidR="008835EB" w:rsidRDefault="00CB6F1A">
                            <w:pPr>
                              <w:numPr>
                                <w:ilvl w:val="0"/>
                                <w:numId w:val="4"/>
                              </w:numPr>
                              <w:tabs>
                                <w:tab w:val="left" w:pos="184"/>
                              </w:tabs>
                              <w:spacing w:before="1"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wps:txbx>
                      <wps:bodyPr wrap="square" lIns="0" tIns="0" rIns="0" bIns="0" rtlCol="0"/>
                    </wps:wsp>
                  </a:graphicData>
                </a:graphic>
              </wp:anchor>
            </w:drawing>
          </mc:Choice>
          <mc:Fallback>
            <w:pict>
              <v:shape w14:anchorId="4992CBF9" id="Textbox 97" o:spid="_x0000_s1035" type="#_x0000_t202" style="position:absolute;margin-left:13.4pt;margin-top:5.8pt;width:126.5pt;height:200.25pt;z-index:-25154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" fillcolor="#f6f6f6" stroked="f">
                <v:textbox inset="0,0,0,0">
                  <w:txbxContent>
                    <w:p w14:paraId="6132F978" w14:textId="77777777" w:rsidR="008835EB" w:rsidRDefault="00CB6F1A">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7B9958AA" w14:textId="77777777" w:rsidR="008835EB" w:rsidRDefault="008835EB">
                      <w:pPr>
                        <w:pStyle w:val="Corpotesto"/>
                        <w:rPr>
                          <w:sz w:val="16"/>
                        </w:rPr>
                      </w:pPr>
                    </w:p>
                    <w:p w14:paraId="44EB7D6D" w14:textId="77777777" w:rsidR="008835EB" w:rsidRDefault="008835EB">
                      <w:pPr>
                        <w:pStyle w:val="Corpotesto"/>
                        <w:spacing w:before="10"/>
                        <w:rPr>
                          <w:sz w:val="16"/>
                        </w:rPr>
                      </w:pPr>
                    </w:p>
                    <w:p w14:paraId="19378841" w14:textId="77777777" w:rsidR="008835EB" w:rsidRDefault="00CB6F1A">
                      <w:pPr>
                        <w:spacing w:before="1" w:line="244" w:lineRule="auto"/>
                        <w:ind w:left="108" w:right="417"/>
                        <w:jc w:val="both"/>
                        <w:rPr>
                          <w:sz w:val="16"/>
                        </w:rPr>
                      </w:pPr>
                      <w:r>
                        <w:rPr>
                          <w:w w:val="65"/>
                          <w:sz w:val="15"/>
                        </w:rPr>
                        <w:t xml:space="preserve">Le attività allineate alla tassonomia sono </w:t>
                      </w:r>
                      <w:r>
                        <w:rPr>
                          <w:w w:val="80"/>
                          <w:sz w:val="15"/>
                        </w:rPr>
                        <w:t>espresse come quota del:</w:t>
                      </w:r>
                    </w:p>
                    <w:p w14:paraId="0272EE4C" w14:textId="77777777" w:rsidR="008835EB" w:rsidRDefault="00CB6F1A">
                      <w:pPr>
                        <w:numPr>
                          <w:ilvl w:val="0"/>
                          <w:numId w:val="4"/>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w:t>
                      </w:r>
                      <w:r>
                        <w:rPr>
                          <w:w w:val="65"/>
                          <w:sz w:val="15"/>
                        </w:rPr>
                        <w:t xml:space="preserve">derivante dalle attività verdi delle </w:t>
                      </w:r>
                      <w:r>
                        <w:rPr>
                          <w:w w:val="80"/>
                          <w:sz w:val="15"/>
                        </w:rPr>
                        <w:t>società partecipate</w:t>
                      </w:r>
                    </w:p>
                    <w:p w14:paraId="0E2C946E" w14:textId="77777777" w:rsidR="008835EB" w:rsidRDefault="00CB6F1A">
                      <w:pPr>
                        <w:numPr>
                          <w:ilvl w:val="0"/>
                          <w:numId w:val="4"/>
                        </w:numPr>
                        <w:tabs>
                          <w:tab w:val="left" w:pos="184"/>
                        </w:tabs>
                        <w:spacing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5F4709FE" w14:textId="77777777" w:rsidR="008835EB" w:rsidRDefault="00CB6F1A">
                      <w:pPr>
                        <w:numPr>
                          <w:ilvl w:val="0"/>
                          <w:numId w:val="4"/>
                        </w:numPr>
                        <w:tabs>
                          <w:tab w:val="left" w:pos="184"/>
                        </w:tabs>
                        <w:spacing w:before="1"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v:textbox>
                <w10:wrap type="topAndBottom" anchorx="page"/>
              </v:shape>
            </w:pict>
          </mc:Fallback>
        </mc:AlternateContent>
      </w:r>
      <w:r>
        <w:rPr>
          <w:noProof/>
          <w:sz w:val="7"/>
        </w:rPr>
        <mc:AlternateContent>
          <mc:Choice Requires="wpg">
            <w:drawing>
              <wp:anchor distT="0" distB="0" distL="0" distR="0" simplePos="0" relativeHeight="251772928" behindDoc="1" locked="0" layoutInCell="1" allowOverlap="1" wp14:anchorId="06240C01" wp14:editId="2FED2A87">
                <wp:simplePos x="0" y="0"/>
                <wp:positionH relativeFrom="page">
                  <wp:posOffset>1969770</wp:posOffset>
                </wp:positionH>
                <wp:positionV relativeFrom="paragraph">
                  <wp:posOffset>73784</wp:posOffset>
                </wp:positionV>
                <wp:extent cx="5516880" cy="2543175"/>
                <wp:effectExtent l="0" t="0" r="0" b="0"/>
                <wp:wrapTopAndBottom/>
                <wp:docPr id="98" name="Group 98"/>
                <wp:cNvGraphicFramePr/>
                <a:graphic xmlns:a="http://schemas.openxmlformats.org/drawingml/2006/main">
                  <a:graphicData uri="http://schemas.microsoft.com/office/word/2010/wordprocessingGroup">
                    <wpg:wgp>
                      <wpg:cNvGrpSpPr/>
                      <wpg:grpSpPr>
                        <a:xfrm>
                          <a:off x="0" y="0"/>
                          <a:ext cx="5516880" cy="2543175"/>
                          <a:chOff x="0" y="0"/>
                          <a:chExt cx="5516880" cy="2543175"/>
                        </a:xfrm>
                      </wpg:grpSpPr>
                      <wps:wsp>
                        <wps:cNvPr id="99" name="Graphic 99"/>
                        <wps:cNvSpPr/>
                        <wps:spPr>
                          <a:xfrm>
                            <a:off x="0" y="0"/>
                            <a:ext cx="5516880" cy="2543175"/>
                          </a:xfrm>
                          <a:custGeom>
                            <a:avLst/>
                            <a:gdLst/>
                            <a:ahLst/>
                            <a:cxnLst/>
                            <a:rect l="l" t="t" r="r" b="b"/>
                            <a:pathLst>
                              <a:path w="5516880" h="2543175">
                                <a:moveTo>
                                  <a:pt x="5516880" y="0"/>
                                </a:moveTo>
                                <a:lnTo>
                                  <a:pt x="0" y="0"/>
                                </a:lnTo>
                                <a:lnTo>
                                  <a:pt x="0" y="2542793"/>
                                </a:lnTo>
                                <a:lnTo>
                                  <a:pt x="5516880" y="2542793"/>
                                </a:lnTo>
                                <a:lnTo>
                                  <a:pt x="5516880" y="0"/>
                                </a:lnTo>
                                <a:close/>
                              </a:path>
                            </a:pathLst>
                          </a:custGeom>
                          <a:solidFill>
                            <a:srgbClr val="F9E8D4"/>
                          </a:solidFill>
                        </wps:spPr>
                        <wps:bodyPr wrap="square" lIns="0" tIns="0" rIns="0" bIns="0" rtlCol="0">
                          <a:prstTxWarp prst="textNoShape">
                            <a:avLst/>
                          </a:prstTxWarp>
                        </wps:bodyPr>
                      </wps:wsp>
                      <pic:pic xmlns:pic="http://schemas.openxmlformats.org/drawingml/2006/picture">
                        <pic:nvPicPr>
                          <pic:cNvPr id="100" name="Image 100"/>
                          <pic:cNvPicPr/>
                        </pic:nvPicPr>
                        <pic:blipFill>
                          <a:blip r:embed="rId38" cstate="print"/>
                          <a:stretch>
                            <a:fillRect/>
                          </a:stretch>
                        </pic:blipFill>
                        <pic:spPr>
                          <a:xfrm>
                            <a:off x="71755" y="2034920"/>
                            <a:ext cx="57150" cy="85725"/>
                          </a:xfrm>
                          <a:prstGeom prst="rect">
                            <a:avLst/>
                          </a:prstGeom>
                        </pic:spPr>
                      </pic:pic>
                      <pic:pic xmlns:pic="http://schemas.openxmlformats.org/drawingml/2006/picture">
                        <pic:nvPicPr>
                          <pic:cNvPr id="101" name="Image 101"/>
                          <pic:cNvPicPr/>
                        </pic:nvPicPr>
                        <pic:blipFill>
                          <a:blip r:embed="rId38" cstate="print"/>
                          <a:stretch>
                            <a:fillRect/>
                          </a:stretch>
                        </pic:blipFill>
                        <pic:spPr>
                          <a:xfrm>
                            <a:off x="71755" y="2179701"/>
                            <a:ext cx="57150" cy="85725"/>
                          </a:xfrm>
                          <a:prstGeom prst="rect">
                            <a:avLst/>
                          </a:prstGeom>
                        </pic:spPr>
                      </pic:pic>
                      <wps:wsp>
                        <wps:cNvPr id="102" name="Graphic 102"/>
                        <wps:cNvSpPr/>
                        <wps:spPr>
                          <a:xfrm>
                            <a:off x="1383639" y="488403"/>
                            <a:ext cx="1051560" cy="622935"/>
                          </a:xfrm>
                          <a:custGeom>
                            <a:avLst/>
                            <a:gdLst/>
                            <a:ahLst/>
                            <a:cxnLst/>
                            <a:rect l="l" t="t" r="r" b="b"/>
                            <a:pathLst>
                              <a:path w="1051560" h="622935">
                                <a:moveTo>
                                  <a:pt x="1051560" y="0"/>
                                </a:moveTo>
                                <a:lnTo>
                                  <a:pt x="0" y="0"/>
                                </a:lnTo>
                                <a:lnTo>
                                  <a:pt x="0" y="622338"/>
                                </a:lnTo>
                                <a:lnTo>
                                  <a:pt x="1051560" y="622338"/>
                                </a:lnTo>
                                <a:lnTo>
                                  <a:pt x="1051560"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103" name="Image 103"/>
                          <pic:cNvPicPr/>
                        </pic:nvPicPr>
                        <pic:blipFill>
                          <a:blip r:embed="rId39" cstate="print"/>
                          <a:stretch>
                            <a:fillRect/>
                          </a:stretch>
                        </pic:blipFill>
                        <pic:spPr>
                          <a:xfrm>
                            <a:off x="1481582" y="569341"/>
                            <a:ext cx="47624" cy="73024"/>
                          </a:xfrm>
                          <a:prstGeom prst="rect">
                            <a:avLst/>
                          </a:prstGeom>
                        </pic:spPr>
                      </pic:pic>
                      <wps:wsp>
                        <wps:cNvPr id="104" name="Graphic 104"/>
                        <wps:cNvSpPr/>
                        <wps:spPr>
                          <a:xfrm>
                            <a:off x="1383639" y="1224788"/>
                            <a:ext cx="1051560" cy="671830"/>
                          </a:xfrm>
                          <a:custGeom>
                            <a:avLst/>
                            <a:gdLst/>
                            <a:ahLst/>
                            <a:cxnLst/>
                            <a:rect l="l" t="t" r="r" b="b"/>
                            <a:pathLst>
                              <a:path w="1051560" h="671830">
                                <a:moveTo>
                                  <a:pt x="1051560" y="0"/>
                                </a:moveTo>
                                <a:lnTo>
                                  <a:pt x="0" y="0"/>
                                </a:lnTo>
                                <a:lnTo>
                                  <a:pt x="0" y="671309"/>
                                </a:lnTo>
                                <a:lnTo>
                                  <a:pt x="1051560" y="671309"/>
                                </a:lnTo>
                                <a:lnTo>
                                  <a:pt x="1051560" y="0"/>
                                </a:lnTo>
                                <a:close/>
                              </a:path>
                            </a:pathLst>
                          </a:custGeom>
                          <a:solidFill>
                            <a:srgbClr val="D9D9D9"/>
                          </a:solidFill>
                        </wps:spPr>
                        <wps:bodyPr wrap="square" lIns="0" tIns="0" rIns="0" bIns="0" rtlCol="0">
                          <a:prstTxWarp prst="textNoShape">
                            <a:avLst/>
                          </a:prstTxWarp>
                        </wps:bodyPr>
                      </wps:wsp>
                      <pic:pic xmlns:pic="http://schemas.openxmlformats.org/drawingml/2006/picture">
                        <pic:nvPicPr>
                          <pic:cNvPr id="105" name="Image 105"/>
                          <pic:cNvPicPr/>
                        </pic:nvPicPr>
                        <pic:blipFill>
                          <a:blip r:embed="rId39" cstate="print"/>
                          <a:stretch>
                            <a:fillRect/>
                          </a:stretch>
                        </pic:blipFill>
                        <pic:spPr>
                          <a:xfrm>
                            <a:off x="1481582" y="1294764"/>
                            <a:ext cx="47624" cy="73024"/>
                          </a:xfrm>
                          <a:prstGeom prst="rect">
                            <a:avLst/>
                          </a:prstGeom>
                        </pic:spPr>
                      </pic:pic>
                      <wps:wsp>
                        <wps:cNvPr id="106" name="Graphic 106"/>
                        <wps:cNvSpPr/>
                        <wps:spPr>
                          <a:xfrm>
                            <a:off x="982922" y="799569"/>
                            <a:ext cx="401320" cy="761365"/>
                          </a:xfrm>
                          <a:custGeom>
                            <a:avLst/>
                            <a:gdLst/>
                            <a:ahLst/>
                            <a:cxnLst/>
                            <a:rect l="l" t="t" r="r" b="b"/>
                            <a:pathLst>
                              <a:path w="401320" h="761365">
                                <a:moveTo>
                                  <a:pt x="0" y="452297"/>
                                </a:moveTo>
                                <a:lnTo>
                                  <a:pt x="200355" y="452297"/>
                                </a:lnTo>
                                <a:lnTo>
                                  <a:pt x="200355" y="0"/>
                                </a:lnTo>
                                <a:lnTo>
                                  <a:pt x="400710" y="0"/>
                                </a:lnTo>
                              </a:path>
                              <a:path w="401320" h="761365">
                                <a:moveTo>
                                  <a:pt x="0" y="452297"/>
                                </a:moveTo>
                                <a:lnTo>
                                  <a:pt x="200355" y="452297"/>
                                </a:lnTo>
                                <a:lnTo>
                                  <a:pt x="200355" y="760882"/>
                                </a:lnTo>
                                <a:lnTo>
                                  <a:pt x="400710" y="760882"/>
                                </a:lnTo>
                              </a:path>
                            </a:pathLst>
                          </a:custGeom>
                          <a:ln w="9525">
                            <a:solidFill>
                              <a:srgbClr val="C4B815"/>
                            </a:solidFill>
                            <a:prstDash val="solid"/>
                          </a:ln>
                        </wps:spPr>
                        <wps:bodyPr wrap="square" lIns="0" tIns="0" rIns="0" bIns="0" rtlCol="0">
                          <a:prstTxWarp prst="textNoShape">
                            <a:avLst/>
                          </a:prstTxWarp>
                        </wps:bodyPr>
                      </wps:wsp>
                      <wps:wsp>
                        <wps:cNvPr id="107" name="Graphic 107"/>
                        <wps:cNvSpPr/>
                        <wps:spPr>
                          <a:xfrm>
                            <a:off x="2435194" y="512723"/>
                            <a:ext cx="198120" cy="934085"/>
                          </a:xfrm>
                          <a:custGeom>
                            <a:avLst/>
                            <a:gdLst/>
                            <a:ahLst/>
                            <a:cxnLst/>
                            <a:rect l="l" t="t" r="r" b="b"/>
                            <a:pathLst>
                              <a:path w="198120" h="934085">
                                <a:moveTo>
                                  <a:pt x="0" y="286842"/>
                                </a:moveTo>
                                <a:lnTo>
                                  <a:pt x="98894" y="286842"/>
                                </a:lnTo>
                                <a:lnTo>
                                  <a:pt x="98894" y="0"/>
                                </a:lnTo>
                                <a:lnTo>
                                  <a:pt x="197802" y="0"/>
                                </a:lnTo>
                              </a:path>
                              <a:path w="198120" h="934085">
                                <a:moveTo>
                                  <a:pt x="0" y="286842"/>
                                </a:moveTo>
                                <a:lnTo>
                                  <a:pt x="98475" y="286842"/>
                                </a:lnTo>
                                <a:lnTo>
                                  <a:pt x="98475" y="933678"/>
                                </a:lnTo>
                                <a:lnTo>
                                  <a:pt x="196951" y="933678"/>
                                </a:lnTo>
                              </a:path>
                            </a:pathLst>
                          </a:custGeom>
                          <a:ln w="9525">
                            <a:solidFill>
                              <a:srgbClr val="BD4A47"/>
                            </a:solidFill>
                            <a:prstDash val="solid"/>
                          </a:ln>
                        </wps:spPr>
                        <wps:bodyPr wrap="square" lIns="0" tIns="0" rIns="0" bIns="0" rtlCol="0">
                          <a:prstTxWarp prst="textNoShape">
                            <a:avLst/>
                          </a:prstTxWarp>
                        </wps:bodyPr>
                      </wps:wsp>
                      <wps:wsp>
                        <wps:cNvPr id="108" name="Graphic 108"/>
                        <wps:cNvSpPr/>
                        <wps:spPr>
                          <a:xfrm>
                            <a:off x="3848336" y="295474"/>
                            <a:ext cx="325120" cy="938530"/>
                          </a:xfrm>
                          <a:custGeom>
                            <a:avLst/>
                            <a:gdLst/>
                            <a:ahLst/>
                            <a:cxnLst/>
                            <a:rect l="l" t="t" r="r" b="b"/>
                            <a:pathLst>
                              <a:path w="325120" h="938530">
                                <a:moveTo>
                                  <a:pt x="0" y="217246"/>
                                </a:moveTo>
                                <a:lnTo>
                                  <a:pt x="161683" y="217246"/>
                                </a:lnTo>
                                <a:lnTo>
                                  <a:pt x="161683" y="0"/>
                                </a:lnTo>
                                <a:lnTo>
                                  <a:pt x="323380" y="0"/>
                                </a:lnTo>
                              </a:path>
                              <a:path w="325120" h="938530">
                                <a:moveTo>
                                  <a:pt x="0" y="217246"/>
                                </a:moveTo>
                                <a:lnTo>
                                  <a:pt x="162255" y="217246"/>
                                </a:lnTo>
                                <a:lnTo>
                                  <a:pt x="162255" y="937920"/>
                                </a:lnTo>
                                <a:lnTo>
                                  <a:pt x="324523" y="937920"/>
                                </a:lnTo>
                              </a:path>
                            </a:pathLst>
                          </a:custGeom>
                          <a:ln w="12700">
                            <a:solidFill>
                              <a:srgbClr val="C0504D"/>
                            </a:solidFill>
                            <a:prstDash val="solid"/>
                          </a:ln>
                        </wps:spPr>
                        <wps:bodyPr wrap="square" lIns="0" tIns="0" rIns="0" bIns="0" rtlCol="0">
                          <a:prstTxWarp prst="textNoShape">
                            <a:avLst/>
                          </a:prstTxWarp>
                        </wps:bodyPr>
                      </wps:wsp>
                      <wps:wsp>
                        <wps:cNvPr id="109" name="Textbox 109"/>
                        <wps:cNvSpPr txBox="1"/>
                        <wps:spPr>
                          <a:xfrm>
                            <a:off x="0" y="0"/>
                            <a:ext cx="5516880" cy="2543175"/>
                          </a:xfrm>
                          <a:prstGeom prst="rect">
                            <a:avLst/>
                          </a:prstGeom>
                        </wps:spPr>
                        <wps:txbx>
                          <w:txbxContent>
                            <w:p w14:paraId="03105934" w14:textId="77777777" w:rsidR="008835EB" w:rsidRDefault="008835EB">
                              <w:pPr>
                                <w:rPr>
                                  <w:sz w:val="19"/>
                                </w:rPr>
                              </w:pPr>
                            </w:p>
                            <w:p w14:paraId="253AC642" w14:textId="77777777" w:rsidR="008835EB" w:rsidRDefault="008835EB">
                              <w:pPr>
                                <w:rPr>
                                  <w:sz w:val="19"/>
                                </w:rPr>
                              </w:pPr>
                            </w:p>
                            <w:p w14:paraId="5AD48574" w14:textId="77777777" w:rsidR="008835EB" w:rsidRDefault="008835EB">
                              <w:pPr>
                                <w:rPr>
                                  <w:sz w:val="19"/>
                                </w:rPr>
                              </w:pPr>
                            </w:p>
                            <w:p w14:paraId="26109BD1" w14:textId="77777777" w:rsidR="008835EB" w:rsidRDefault="008835EB">
                              <w:pPr>
                                <w:rPr>
                                  <w:sz w:val="19"/>
                                </w:rPr>
                              </w:pPr>
                            </w:p>
                            <w:p w14:paraId="6636713F" w14:textId="77777777" w:rsidR="008835EB" w:rsidRDefault="008835EB">
                              <w:pPr>
                                <w:rPr>
                                  <w:sz w:val="19"/>
                                </w:rPr>
                              </w:pPr>
                            </w:p>
                            <w:p w14:paraId="51A3734C" w14:textId="77777777" w:rsidR="008835EB" w:rsidRDefault="008835EB">
                              <w:pPr>
                                <w:rPr>
                                  <w:sz w:val="19"/>
                                </w:rPr>
                              </w:pPr>
                            </w:p>
                            <w:p w14:paraId="068B1CA7" w14:textId="77777777" w:rsidR="008835EB" w:rsidRDefault="008835EB">
                              <w:pPr>
                                <w:rPr>
                                  <w:sz w:val="19"/>
                                </w:rPr>
                              </w:pPr>
                            </w:p>
                            <w:p w14:paraId="21D6F7AE" w14:textId="77777777" w:rsidR="008835EB" w:rsidRDefault="008835EB">
                              <w:pPr>
                                <w:rPr>
                                  <w:sz w:val="19"/>
                                </w:rPr>
                              </w:pPr>
                            </w:p>
                            <w:p w14:paraId="4EE88CDA" w14:textId="77777777" w:rsidR="008835EB" w:rsidRDefault="008835EB">
                              <w:pPr>
                                <w:rPr>
                                  <w:sz w:val="19"/>
                                </w:rPr>
                              </w:pPr>
                            </w:p>
                            <w:p w14:paraId="4A705B57" w14:textId="77777777" w:rsidR="008835EB" w:rsidRDefault="008835EB">
                              <w:pPr>
                                <w:rPr>
                                  <w:sz w:val="19"/>
                                </w:rPr>
                              </w:pPr>
                            </w:p>
                            <w:p w14:paraId="536CF1C5" w14:textId="77777777" w:rsidR="008835EB" w:rsidRDefault="008835EB">
                              <w:pPr>
                                <w:rPr>
                                  <w:sz w:val="19"/>
                                </w:rPr>
                              </w:pPr>
                            </w:p>
                            <w:p w14:paraId="1583F241" w14:textId="77777777" w:rsidR="008835EB" w:rsidRDefault="008835EB">
                              <w:pPr>
                                <w:rPr>
                                  <w:sz w:val="19"/>
                                </w:rPr>
                              </w:pPr>
                            </w:p>
                            <w:p w14:paraId="01F1595F" w14:textId="77777777" w:rsidR="008835EB" w:rsidRDefault="008835EB">
                              <w:pPr>
                                <w:rPr>
                                  <w:sz w:val="19"/>
                                </w:rPr>
                              </w:pPr>
                            </w:p>
                            <w:p w14:paraId="22FE3601" w14:textId="77777777" w:rsidR="008835EB" w:rsidRDefault="008835EB">
                              <w:pPr>
                                <w:spacing w:before="44"/>
                                <w:rPr>
                                  <w:sz w:val="19"/>
                                </w:rPr>
                              </w:pPr>
                            </w:p>
                            <w:p w14:paraId="0D6A8974" w14:textId="77777777" w:rsidR="008835EB" w:rsidRDefault="00CB6F1A">
                              <w:pPr>
                                <w:numPr>
                                  <w:ilvl w:val="0"/>
                                  <w:numId w:val="3"/>
                                </w:numPr>
                                <w:tabs>
                                  <w:tab w:val="left" w:pos="345"/>
                                </w:tabs>
                                <w:ind w:left="345" w:hanging="138"/>
                                <w:rPr>
                                  <w:sz w:val="19"/>
                                </w:rPr>
                              </w:pPr>
                              <w:r>
                                <w:rPr>
                                  <w:rFonts w:ascii="Arial"/>
                                  <w:b/>
                                  <w:w w:val="70"/>
                                  <w:sz w:val="18"/>
                                </w:rPr>
                                <w:t xml:space="preserve">Il termine "sostenibile" </w:t>
                              </w:r>
                              <w:r>
                                <w:rPr>
                                  <w:w w:val="70"/>
                                  <w:sz w:val="18"/>
                                </w:rPr>
                                <w:t xml:space="preserve">copre gli investimenti sostenibili con </w:t>
                              </w:r>
                              <w:r>
                                <w:rPr>
                                  <w:spacing w:val="-2"/>
                                  <w:w w:val="70"/>
                                  <w:sz w:val="18"/>
                                </w:rPr>
                                <w:t xml:space="preserve">obiettivi </w:t>
                              </w:r>
                              <w:r>
                                <w:rPr>
                                  <w:w w:val="70"/>
                                  <w:sz w:val="18"/>
                                </w:rPr>
                                <w:t>ambientali o sociali</w:t>
                              </w:r>
                              <w:r>
                                <w:rPr>
                                  <w:spacing w:val="-2"/>
                                  <w:w w:val="70"/>
                                  <w:sz w:val="18"/>
                                </w:rPr>
                                <w:t>.</w:t>
                              </w:r>
                            </w:p>
                            <w:p w14:paraId="4B27DD63" w14:textId="77777777" w:rsidR="008835EB" w:rsidRDefault="00CB6F1A">
                              <w:pPr>
                                <w:numPr>
                                  <w:ilvl w:val="0"/>
                                  <w:numId w:val="3"/>
                                </w:numPr>
                                <w:tabs>
                                  <w:tab w:val="left" w:pos="345"/>
                                </w:tabs>
                                <w:spacing w:before="3"/>
                                <w:ind w:left="345" w:hanging="138"/>
                                <w:rPr>
                                  <w:sz w:val="19"/>
                                </w:rPr>
                              </w:pPr>
                              <w:r>
                                <w:rPr>
                                  <w:rFonts w:ascii="Arial"/>
                                  <w:b/>
                                  <w:w w:val="70"/>
                                  <w:sz w:val="18"/>
                                </w:rPr>
                                <w:t xml:space="preserve">"Non sostenibile" </w:t>
                              </w:r>
                              <w:r>
                                <w:rPr>
                                  <w:w w:val="70"/>
                                  <w:sz w:val="18"/>
                                </w:rPr>
                                <w:t xml:space="preserve">include gli investimenti che non si qualificano come </w:t>
                              </w:r>
                              <w:r>
                                <w:rPr>
                                  <w:spacing w:val="-2"/>
                                  <w:w w:val="70"/>
                                  <w:sz w:val="18"/>
                                </w:rPr>
                                <w:t xml:space="preserve">investimenti </w:t>
                              </w:r>
                              <w:r>
                                <w:rPr>
                                  <w:w w:val="70"/>
                                  <w:sz w:val="18"/>
                                </w:rPr>
                                <w:t>sostenibili</w:t>
                              </w:r>
                              <w:r>
                                <w:rPr>
                                  <w:spacing w:val="-2"/>
                                  <w:w w:val="70"/>
                                  <w:sz w:val="18"/>
                                </w:rPr>
                                <w:t>.</w:t>
                              </w:r>
                            </w:p>
                          </w:txbxContent>
                        </wps:txbx>
                        <wps:bodyPr wrap="square" lIns="0" tIns="0" rIns="0" bIns="0" rtlCol="0"/>
                      </wps:wsp>
                      <wps:wsp>
                        <wps:cNvPr id="110" name="Textbox 110"/>
                        <wps:cNvSpPr txBox="1"/>
                        <wps:spPr>
                          <a:xfrm>
                            <a:off x="1383639" y="1224788"/>
                            <a:ext cx="1051560" cy="671830"/>
                          </a:xfrm>
                          <a:prstGeom prst="rect">
                            <a:avLst/>
                          </a:prstGeom>
                        </wps:spPr>
                        <wps:txbx>
                          <w:txbxContent>
                            <w:p w14:paraId="669526E2" w14:textId="77777777" w:rsidR="008835EB" w:rsidRDefault="00CB6F1A">
                              <w:pPr>
                                <w:spacing w:before="76"/>
                                <w:ind w:left="231"/>
                                <w:rPr>
                                  <w:sz w:val="16"/>
                                </w:rPr>
                              </w:pPr>
                              <w:r>
                                <w:rPr>
                                  <w:w w:val="80"/>
                                  <w:sz w:val="15"/>
                                </w:rPr>
                                <w:t xml:space="preserve">1 </w:t>
                              </w:r>
                              <w:r>
                                <w:rPr>
                                  <w:spacing w:val="-2"/>
                                  <w:w w:val="85"/>
                                  <w:sz w:val="15"/>
                                </w:rPr>
                                <w:t>Sostenibile</w:t>
                              </w:r>
                            </w:p>
                            <w:p w14:paraId="03018831" w14:textId="77777777" w:rsidR="008835EB" w:rsidRDefault="00CB6F1A">
                              <w:pPr>
                                <w:spacing w:before="34"/>
                                <w:ind w:left="144"/>
                                <w:rPr>
                                  <w:sz w:val="16"/>
                                </w:rPr>
                              </w:pPr>
                              <w:r>
                                <w:rPr>
                                  <w:w w:val="70"/>
                                  <w:sz w:val="15"/>
                                </w:rPr>
                                <w:t>&lt;</w:t>
                              </w:r>
                              <w:r>
                                <w:rPr>
                                  <w:spacing w:val="-5"/>
                                  <w:w w:val="95"/>
                                  <w:sz w:val="15"/>
                                </w:rPr>
                                <w:t xml:space="preserve"> 10%</w:t>
                              </w:r>
                            </w:p>
                          </w:txbxContent>
                        </wps:txbx>
                        <wps:bodyPr wrap="square" lIns="0" tIns="0" rIns="0" bIns="0" rtlCol="0"/>
                      </wps:wsp>
                      <wps:wsp>
                        <wps:cNvPr id="111" name="Textbox 111"/>
                        <wps:cNvSpPr txBox="1"/>
                        <wps:spPr>
                          <a:xfrm>
                            <a:off x="2632138" y="1086446"/>
                            <a:ext cx="1216660" cy="720090"/>
                          </a:xfrm>
                          <a:prstGeom prst="rect">
                            <a:avLst/>
                          </a:prstGeom>
                          <a:solidFill>
                            <a:srgbClr val="006FC0"/>
                          </a:solidFill>
                        </wps:spPr>
                        <wps:txbx>
                          <w:txbxContent>
                            <w:p w14:paraId="61F90CD1" w14:textId="77777777" w:rsidR="008835EB" w:rsidRDefault="00CB6F1A">
                              <w:pPr>
                                <w:spacing w:before="76"/>
                                <w:ind w:left="143"/>
                                <w:rPr>
                                  <w:sz w:val="16"/>
                                </w:rPr>
                              </w:pPr>
                              <w:r>
                                <w:rPr>
                                  <w:spacing w:val="-2"/>
                                  <w:w w:val="75"/>
                                  <w:sz w:val="15"/>
                                </w:rPr>
                                <w:t>Sociale</w:t>
                              </w:r>
                            </w:p>
                            <w:p w14:paraId="2A6D9E65" w14:textId="77777777" w:rsidR="008835EB" w:rsidRDefault="00CB6F1A">
                              <w:pPr>
                                <w:spacing w:before="33"/>
                                <w:ind w:left="143"/>
                                <w:rPr>
                                  <w:sz w:val="16"/>
                                </w:rPr>
                              </w:pPr>
                              <w:r>
                                <w:rPr>
                                  <w:w w:val="75"/>
                                  <w:sz w:val="15"/>
                                </w:rPr>
                                <w:t>≥</w:t>
                              </w:r>
                              <w:r>
                                <w:rPr>
                                  <w:spacing w:val="-5"/>
                                  <w:w w:val="95"/>
                                  <w:sz w:val="15"/>
                                </w:rPr>
                                <w:t xml:space="preserve"> 35%</w:t>
                              </w:r>
                            </w:p>
                          </w:txbxContent>
                        </wps:txbx>
                        <wps:bodyPr wrap="square" lIns="0" tIns="0" rIns="0" bIns="0" rtlCol="0"/>
                      </wps:wsp>
                      <wps:wsp>
                        <wps:cNvPr id="112" name="Textbox 112"/>
                        <wps:cNvSpPr txBox="1"/>
                        <wps:spPr>
                          <a:xfrm>
                            <a:off x="68580" y="1097267"/>
                            <a:ext cx="914400" cy="309245"/>
                          </a:xfrm>
                          <a:prstGeom prst="rect">
                            <a:avLst/>
                          </a:prstGeom>
                          <a:solidFill>
                            <a:srgbClr val="D9D9D9"/>
                          </a:solidFill>
                        </wps:spPr>
                        <wps:txbx>
                          <w:txbxContent>
                            <w:p w14:paraId="395CC4BF" w14:textId="77777777" w:rsidR="008835EB" w:rsidRDefault="00CB6F1A">
                              <w:pPr>
                                <w:spacing w:before="61"/>
                                <w:ind w:left="143"/>
                                <w:rPr>
                                  <w:sz w:val="16"/>
                                </w:rPr>
                              </w:pPr>
                              <w:r>
                                <w:rPr>
                                  <w:spacing w:val="-2"/>
                                  <w:w w:val="85"/>
                                  <w:sz w:val="15"/>
                                </w:rPr>
                                <w:t>Investimenti</w:t>
                              </w:r>
                            </w:p>
                          </w:txbxContent>
                        </wps:txbx>
                        <wps:bodyPr wrap="square" lIns="0" tIns="0" rIns="0" bIns="0" rtlCol="0"/>
                      </wps:wsp>
                      <wps:wsp>
                        <wps:cNvPr id="113" name="Textbox 113"/>
                        <wps:cNvSpPr txBox="1"/>
                        <wps:spPr>
                          <a:xfrm>
                            <a:off x="4172864" y="926452"/>
                            <a:ext cx="1022350" cy="614045"/>
                          </a:xfrm>
                          <a:prstGeom prst="rect">
                            <a:avLst/>
                          </a:prstGeom>
                          <a:solidFill>
                            <a:srgbClr val="006C00"/>
                          </a:solidFill>
                        </wps:spPr>
                        <wps:txbx>
                          <w:txbxContent>
                            <w:p w14:paraId="619E1326" w14:textId="77777777" w:rsidR="008835EB" w:rsidRDefault="00CB6F1A">
                              <w:pPr>
                                <w:spacing w:before="76"/>
                                <w:ind w:left="143"/>
                                <w:rPr>
                                  <w:sz w:val="16"/>
                                </w:rPr>
                              </w:pPr>
                              <w:r>
                                <w:rPr>
                                  <w:spacing w:val="-2"/>
                                  <w:w w:val="80"/>
                                  <w:sz w:val="15"/>
                                </w:rPr>
                                <w:t>Altro</w:t>
                              </w:r>
                            </w:p>
                          </w:txbxContent>
                        </wps:txbx>
                        <wps:bodyPr wrap="square" lIns="0" tIns="0" rIns="0" bIns="0" rtlCol="0"/>
                      </wps:wsp>
                      <wps:wsp>
                        <wps:cNvPr id="114" name="Textbox 114"/>
                        <wps:cNvSpPr txBox="1"/>
                        <wps:spPr>
                          <a:xfrm>
                            <a:off x="1383639" y="488403"/>
                            <a:ext cx="1051560" cy="622935"/>
                          </a:xfrm>
                          <a:prstGeom prst="rect">
                            <a:avLst/>
                          </a:prstGeom>
                        </wps:spPr>
                        <wps:txbx>
                          <w:txbxContent>
                            <w:p w14:paraId="3A233908" w14:textId="77777777" w:rsidR="008835EB" w:rsidRDefault="00CB6F1A">
                              <w:pPr>
                                <w:spacing w:before="94"/>
                                <w:ind w:left="231"/>
                                <w:rPr>
                                  <w:sz w:val="16"/>
                                </w:rPr>
                              </w:pPr>
                              <w:r>
                                <w:rPr>
                                  <w:w w:val="80"/>
                                  <w:sz w:val="15"/>
                                </w:rPr>
                                <w:t xml:space="preserve">1 </w:t>
                              </w:r>
                              <w:r>
                                <w:rPr>
                                  <w:spacing w:val="-2"/>
                                  <w:w w:val="85"/>
                                  <w:sz w:val="15"/>
                                </w:rPr>
                                <w:t>Sostenibile</w:t>
                              </w:r>
                            </w:p>
                            <w:p w14:paraId="744FCB42" w14:textId="77777777" w:rsidR="008835EB" w:rsidRDefault="00CB6F1A">
                              <w:pPr>
                                <w:spacing w:before="22"/>
                                <w:ind w:left="144"/>
                                <w:rPr>
                                  <w:sz w:val="16"/>
                                </w:rPr>
                              </w:pPr>
                              <w:r>
                                <w:rPr>
                                  <w:spacing w:val="-5"/>
                                  <w:sz w:val="15"/>
                                </w:rPr>
                                <w:t>90%</w:t>
                              </w:r>
                            </w:p>
                          </w:txbxContent>
                        </wps:txbx>
                        <wps:bodyPr wrap="square" lIns="0" tIns="0" rIns="0" bIns="0" rtlCol="0"/>
                      </wps:wsp>
                      <wps:wsp>
                        <wps:cNvPr id="115" name="Textbox 115"/>
                        <wps:cNvSpPr txBox="1"/>
                        <wps:spPr>
                          <a:xfrm>
                            <a:off x="2632989" y="178371"/>
                            <a:ext cx="1215390" cy="669290"/>
                          </a:xfrm>
                          <a:prstGeom prst="rect">
                            <a:avLst/>
                          </a:prstGeom>
                          <a:solidFill>
                            <a:srgbClr val="225F40"/>
                          </a:solidFill>
                        </wps:spPr>
                        <wps:txbx>
                          <w:txbxContent>
                            <w:p w14:paraId="07ED3708" w14:textId="77777777" w:rsidR="008835EB" w:rsidRDefault="00CB6F1A">
                              <w:pPr>
                                <w:spacing w:before="77"/>
                                <w:ind w:left="143"/>
                                <w:rPr>
                                  <w:sz w:val="16"/>
                                </w:rPr>
                              </w:pPr>
                              <w:r>
                                <w:rPr>
                                  <w:color w:val="FFFFFF"/>
                                  <w:spacing w:val="-2"/>
                                  <w:w w:val="80"/>
                                  <w:sz w:val="15"/>
                                </w:rPr>
                                <w:t>Ambientale</w:t>
                              </w:r>
                            </w:p>
                            <w:p w14:paraId="3264E5F4" w14:textId="77777777" w:rsidR="008835EB" w:rsidRDefault="00CB6F1A">
                              <w:pPr>
                                <w:spacing w:before="33"/>
                                <w:ind w:left="143"/>
                                <w:rPr>
                                  <w:sz w:val="16"/>
                                </w:rPr>
                              </w:pPr>
                              <w:r>
                                <w:rPr>
                                  <w:color w:val="FFFFFF"/>
                                  <w:w w:val="75"/>
                                  <w:sz w:val="15"/>
                                </w:rPr>
                                <w:t>≥</w:t>
                              </w:r>
                              <w:r>
                                <w:rPr>
                                  <w:color w:val="FFFFFF"/>
                                  <w:spacing w:val="-5"/>
                                  <w:w w:val="95"/>
                                  <w:sz w:val="15"/>
                                </w:rPr>
                                <w:t xml:space="preserve"> 15%</w:t>
                              </w:r>
                            </w:p>
                          </w:txbxContent>
                        </wps:txbx>
                        <wps:bodyPr wrap="square" lIns="0" tIns="0" rIns="0" bIns="0" rtlCol="0"/>
                      </wps:wsp>
                      <wps:wsp>
                        <wps:cNvPr id="116" name="Textbox 116"/>
                        <wps:cNvSpPr txBox="1"/>
                        <wps:spPr>
                          <a:xfrm>
                            <a:off x="4172051" y="0"/>
                            <a:ext cx="1022350" cy="628650"/>
                          </a:xfrm>
                          <a:prstGeom prst="rect">
                            <a:avLst/>
                          </a:prstGeom>
                          <a:solidFill>
                            <a:srgbClr val="163C29"/>
                          </a:solidFill>
                        </wps:spPr>
                        <wps:txbx>
                          <w:txbxContent>
                            <w:p w14:paraId="3A541826" w14:textId="77777777" w:rsidR="008835EB" w:rsidRDefault="00CB6F1A">
                              <w:pPr>
                                <w:spacing w:before="76"/>
                                <w:ind w:left="143"/>
                                <w:rPr>
                                  <w:sz w:val="16"/>
                                </w:rPr>
                              </w:pPr>
                              <w:r>
                                <w:rPr>
                                  <w:color w:val="FFFFFF"/>
                                  <w:w w:val="75"/>
                                  <w:sz w:val="15"/>
                                </w:rPr>
                                <w:t>In linea con la tassonomia</w:t>
                              </w:r>
                            </w:p>
                          </w:txbxContent>
                        </wps:txbx>
                        <wps:bodyPr wrap="square" lIns="0" tIns="0" rIns="0" bIns="0" rtlCol="0"/>
                      </wps:wsp>
                    </wpg:wgp>
                  </a:graphicData>
                </a:graphic>
              </wp:anchor>
            </w:drawing>
          </mc:Choice>
          <mc:Fallback>
            <w:pict>
              <v:group w14:anchorId="06240C01" id="Group 98" o:spid="_x0000_s1036" style="position:absolute;margin-left:155.1pt;margin-top:5.8pt;width:434.4pt;height:200.25pt;z-index:-251543552;mso-wrap-distance-left:0;mso-wrap-distance-right:0;mso-position-horizontal-relative:page" coordsize="55168,25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">
                <v:shape id="Graphic 99" o:spid="_x0000_s1037" style="position:absolute;width:55168;height:25431;visibility:visible;mso-wrap-style:square;v-text-anchor:top" coordsize="5516880,254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" path="m5516880,l,,,2542793r5516880,l5516880,xe" fillcolor="#f9e8d4" stroked="f">
                  <v:path arrowok="t"/>
                </v:shape>
                <v:shape id="Image 100" o:spid="_x0000_s1038" type="#_x0000_t75" style="position:absolute;left:717;top:20349;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">
                  <v:imagedata r:id="rId40" o:title=""/>
                </v:shape>
                <v:shape id="Image 101" o:spid="_x0000_s1039" type="#_x0000_t75" style="position:absolute;left:717;top:21797;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">
                  <v:imagedata r:id="rId40" o:title=""/>
                </v:shape>
                <v:shape id="Graphic 102" o:spid="_x0000_s1040" style="position:absolute;left:13836;top:4884;width:10515;height:6229;visibility:visible;mso-wrap-style:square;v-text-anchor:top" coordsize="1051560,622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" path="m1051560,l,,,622338r1051560,l1051560,xe" fillcolor="#090" stroked="f">
                  <v:path arrowok="t"/>
                </v:shape>
                <v:shape id="Image 103" o:spid="_x0000_s1041" type="#_x0000_t75" style="position:absolute;left:14815;top:5693;width:477;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">
                  <v:imagedata r:id="rId41" o:title=""/>
                </v:shape>
                <v:shape id="Graphic 104" o:spid="_x0000_s1042" style="position:absolute;left:13836;top:12247;width:10515;height:6719;visibility:visible;mso-wrap-style:square;v-text-anchor:top" coordsize="105156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" path="m1051560,l,,,671309r1051560,l1051560,xe" fillcolor="#d9d9d9" stroked="f">
                  <v:path arrowok="t"/>
                </v:shape>
                <v:shape id="Image 105" o:spid="_x0000_s1043" type="#_x0000_t75" style="position:absolute;left:14815;top:12947;width:477;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">
                  <v:imagedata r:id="rId41" o:title=""/>
                </v:shape>
                <v:shape id="Graphic 106" o:spid="_x0000_s1044" style="position:absolute;left:9829;top:7995;width:4013;height:7614;visibility:visible;mso-wrap-style:square;v-text-anchor:top" coordsize="401320,76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" path="m,452297r200355,l200355,,400710,em,452297r200355,l200355,760882r200355,e" filled="f" strokecolor="#c4b815">
                  <v:path arrowok="t"/>
                </v:shape>
                <v:shape id="Graphic 107" o:spid="_x0000_s1045" style="position:absolute;left:24351;top:5127;width:1982;height:9341;visibility:visible;mso-wrap-style:square;v-text-anchor:top" coordsize="198120,934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" path="m,286842r98894,l98894,r98908,em,286842r98475,l98475,933678r98476,e" filled="f" strokecolor="#bd4a47">
                  <v:path arrowok="t"/>
                </v:shape>
                <v:shape id="Graphic 108" o:spid="_x0000_s1046" style="position:absolute;left:38483;top:2954;width:3251;height:9386;visibility:visible;mso-wrap-style:square;v-text-anchor:top" coordsize="325120,938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" path="m,217246r161683,l161683,,323380,em,217246r162255,l162255,937920r162268,e" filled="f" strokecolor="#c0504d" strokeweight="1pt">
                  <v:path arrowok="t"/>
                </v:shape>
                <v:shape id="Textbox 109" o:spid="_x0000_s1047" type="#_x0000_t202" style="position:absolute;width:55168;height:25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03105934" w14:textId="77777777" w:rsidR="008835EB" w:rsidRDefault="008835EB">
                        <w:pPr>
                          <w:rPr>
                            <w:sz w:val="19"/>
                          </w:rPr>
                        </w:pPr>
                      </w:p>
                      <w:p w14:paraId="253AC642" w14:textId="77777777" w:rsidR="008835EB" w:rsidRDefault="008835EB">
                        <w:pPr>
                          <w:rPr>
                            <w:sz w:val="19"/>
                          </w:rPr>
                        </w:pPr>
                      </w:p>
                      <w:p w14:paraId="5AD48574" w14:textId="77777777" w:rsidR="008835EB" w:rsidRDefault="008835EB">
                        <w:pPr>
                          <w:rPr>
                            <w:sz w:val="19"/>
                          </w:rPr>
                        </w:pPr>
                      </w:p>
                      <w:p w14:paraId="26109BD1" w14:textId="77777777" w:rsidR="008835EB" w:rsidRDefault="008835EB">
                        <w:pPr>
                          <w:rPr>
                            <w:sz w:val="19"/>
                          </w:rPr>
                        </w:pPr>
                      </w:p>
                      <w:p w14:paraId="6636713F" w14:textId="77777777" w:rsidR="008835EB" w:rsidRDefault="008835EB">
                        <w:pPr>
                          <w:rPr>
                            <w:sz w:val="19"/>
                          </w:rPr>
                        </w:pPr>
                      </w:p>
                      <w:p w14:paraId="51A3734C" w14:textId="77777777" w:rsidR="008835EB" w:rsidRDefault="008835EB">
                        <w:pPr>
                          <w:rPr>
                            <w:sz w:val="19"/>
                          </w:rPr>
                        </w:pPr>
                      </w:p>
                      <w:p w14:paraId="068B1CA7" w14:textId="77777777" w:rsidR="008835EB" w:rsidRDefault="008835EB">
                        <w:pPr>
                          <w:rPr>
                            <w:sz w:val="19"/>
                          </w:rPr>
                        </w:pPr>
                      </w:p>
                      <w:p w14:paraId="21D6F7AE" w14:textId="77777777" w:rsidR="008835EB" w:rsidRDefault="008835EB">
                        <w:pPr>
                          <w:rPr>
                            <w:sz w:val="19"/>
                          </w:rPr>
                        </w:pPr>
                      </w:p>
                      <w:p w14:paraId="4EE88CDA" w14:textId="77777777" w:rsidR="008835EB" w:rsidRDefault="008835EB">
                        <w:pPr>
                          <w:rPr>
                            <w:sz w:val="19"/>
                          </w:rPr>
                        </w:pPr>
                      </w:p>
                      <w:p w14:paraId="4A705B57" w14:textId="77777777" w:rsidR="008835EB" w:rsidRDefault="008835EB">
                        <w:pPr>
                          <w:rPr>
                            <w:sz w:val="19"/>
                          </w:rPr>
                        </w:pPr>
                      </w:p>
                      <w:p w14:paraId="536CF1C5" w14:textId="77777777" w:rsidR="008835EB" w:rsidRDefault="008835EB">
                        <w:pPr>
                          <w:rPr>
                            <w:sz w:val="19"/>
                          </w:rPr>
                        </w:pPr>
                      </w:p>
                      <w:p w14:paraId="1583F241" w14:textId="77777777" w:rsidR="008835EB" w:rsidRDefault="008835EB">
                        <w:pPr>
                          <w:rPr>
                            <w:sz w:val="19"/>
                          </w:rPr>
                        </w:pPr>
                      </w:p>
                      <w:p w14:paraId="01F1595F" w14:textId="77777777" w:rsidR="008835EB" w:rsidRDefault="008835EB">
                        <w:pPr>
                          <w:rPr>
                            <w:sz w:val="19"/>
                          </w:rPr>
                        </w:pPr>
                      </w:p>
                      <w:p w14:paraId="22FE3601" w14:textId="77777777" w:rsidR="008835EB" w:rsidRDefault="008835EB">
                        <w:pPr>
                          <w:spacing w:before="44"/>
                          <w:rPr>
                            <w:sz w:val="19"/>
                          </w:rPr>
                        </w:pPr>
                      </w:p>
                      <w:p w14:paraId="0D6A8974" w14:textId="77777777" w:rsidR="008835EB" w:rsidRDefault="00CB6F1A">
                        <w:pPr>
                          <w:numPr>
                            <w:ilvl w:val="0"/>
                            <w:numId w:val="3"/>
                          </w:numPr>
                          <w:tabs>
                            <w:tab w:val="left" w:pos="345"/>
                          </w:tabs>
                          <w:ind w:left="345" w:hanging="138"/>
                          <w:rPr>
                            <w:sz w:val="19"/>
                          </w:rPr>
                        </w:pPr>
                        <w:r>
                          <w:rPr>
                            <w:rFonts w:ascii="Arial"/>
                            <w:b/>
                            <w:w w:val="70"/>
                            <w:sz w:val="18"/>
                          </w:rPr>
                          <w:t xml:space="preserve">Il termine "sostenibile" </w:t>
                        </w:r>
                        <w:r>
                          <w:rPr>
                            <w:w w:val="70"/>
                            <w:sz w:val="18"/>
                          </w:rPr>
                          <w:t xml:space="preserve">copre gli investimenti sostenibili con </w:t>
                        </w:r>
                        <w:r>
                          <w:rPr>
                            <w:spacing w:val="-2"/>
                            <w:w w:val="70"/>
                            <w:sz w:val="18"/>
                          </w:rPr>
                          <w:t xml:space="preserve">obiettivi </w:t>
                        </w:r>
                        <w:r>
                          <w:rPr>
                            <w:w w:val="70"/>
                            <w:sz w:val="18"/>
                          </w:rPr>
                          <w:t>ambientali o sociali</w:t>
                        </w:r>
                        <w:r>
                          <w:rPr>
                            <w:spacing w:val="-2"/>
                            <w:w w:val="70"/>
                            <w:sz w:val="18"/>
                          </w:rPr>
                          <w:t>.</w:t>
                        </w:r>
                      </w:p>
                      <w:p w14:paraId="4B27DD63" w14:textId="77777777" w:rsidR="008835EB" w:rsidRDefault="00CB6F1A">
                        <w:pPr>
                          <w:numPr>
                            <w:ilvl w:val="0"/>
                            <w:numId w:val="3"/>
                          </w:numPr>
                          <w:tabs>
                            <w:tab w:val="left" w:pos="345"/>
                          </w:tabs>
                          <w:spacing w:before="3"/>
                          <w:ind w:left="345" w:hanging="138"/>
                          <w:rPr>
                            <w:sz w:val="19"/>
                          </w:rPr>
                        </w:pPr>
                        <w:r>
                          <w:rPr>
                            <w:rFonts w:ascii="Arial"/>
                            <w:b/>
                            <w:w w:val="70"/>
                            <w:sz w:val="18"/>
                          </w:rPr>
                          <w:t xml:space="preserve">"Non sostenibile" </w:t>
                        </w:r>
                        <w:r>
                          <w:rPr>
                            <w:w w:val="70"/>
                            <w:sz w:val="18"/>
                          </w:rPr>
                          <w:t xml:space="preserve">include gli investimenti che non si qualificano come </w:t>
                        </w:r>
                        <w:r>
                          <w:rPr>
                            <w:spacing w:val="-2"/>
                            <w:w w:val="70"/>
                            <w:sz w:val="18"/>
                          </w:rPr>
                          <w:t xml:space="preserve">investimenti </w:t>
                        </w:r>
                        <w:r>
                          <w:rPr>
                            <w:w w:val="70"/>
                            <w:sz w:val="18"/>
                          </w:rPr>
                          <w:t>sostenibili</w:t>
                        </w:r>
                        <w:r>
                          <w:rPr>
                            <w:spacing w:val="-2"/>
                            <w:w w:val="70"/>
                            <w:sz w:val="18"/>
                          </w:rPr>
                          <w:t>.</w:t>
                        </w:r>
                      </w:p>
                    </w:txbxContent>
                  </v:textbox>
                </v:shape>
                <v:shape id="Textbox 110" o:spid="_x0000_s1048" type="#_x0000_t202" style="position:absolute;left:13836;top:12247;width:10515;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" filled="f" stroked="f">
                  <v:textbox inset="0,0,0,0">
                    <w:txbxContent>
                      <w:p w14:paraId="669526E2" w14:textId="77777777" w:rsidR="008835EB" w:rsidRDefault="00CB6F1A">
                        <w:pPr>
                          <w:spacing w:before="76"/>
                          <w:ind w:left="231"/>
                          <w:rPr>
                            <w:sz w:val="16"/>
                          </w:rPr>
                        </w:pPr>
                        <w:r>
                          <w:rPr>
                            <w:w w:val="80"/>
                            <w:sz w:val="15"/>
                          </w:rPr>
                          <w:t xml:space="preserve">1 </w:t>
                        </w:r>
                        <w:r>
                          <w:rPr>
                            <w:spacing w:val="-2"/>
                            <w:w w:val="85"/>
                            <w:sz w:val="15"/>
                          </w:rPr>
                          <w:t>Sostenibile</w:t>
                        </w:r>
                      </w:p>
                      <w:p w14:paraId="03018831" w14:textId="77777777" w:rsidR="008835EB" w:rsidRDefault="00CB6F1A">
                        <w:pPr>
                          <w:spacing w:before="34"/>
                          <w:ind w:left="144"/>
                          <w:rPr>
                            <w:sz w:val="16"/>
                          </w:rPr>
                        </w:pPr>
                        <w:r>
                          <w:rPr>
                            <w:w w:val="70"/>
                            <w:sz w:val="15"/>
                          </w:rPr>
                          <w:t>&lt;</w:t>
                        </w:r>
                        <w:r>
                          <w:rPr>
                            <w:spacing w:val="-5"/>
                            <w:w w:val="95"/>
                            <w:sz w:val="15"/>
                          </w:rPr>
                          <w:t xml:space="preserve"> 10%</w:t>
                        </w:r>
                      </w:p>
                    </w:txbxContent>
                  </v:textbox>
                </v:shape>
                <v:shape id="Textbox 111" o:spid="_x0000_s1049" type="#_x0000_t202" style="position:absolute;left:26321;top:10864;width:12166;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" fillcolor="#006fc0" stroked="f">
                  <v:textbox inset="0,0,0,0">
                    <w:txbxContent>
                      <w:p w14:paraId="61F90CD1" w14:textId="77777777" w:rsidR="008835EB" w:rsidRDefault="00CB6F1A">
                        <w:pPr>
                          <w:spacing w:before="76"/>
                          <w:ind w:left="143"/>
                          <w:rPr>
                            <w:sz w:val="16"/>
                          </w:rPr>
                        </w:pPr>
                        <w:r>
                          <w:rPr>
                            <w:spacing w:val="-2"/>
                            <w:w w:val="75"/>
                            <w:sz w:val="15"/>
                          </w:rPr>
                          <w:t>Sociale</w:t>
                        </w:r>
                      </w:p>
                      <w:p w14:paraId="2A6D9E65" w14:textId="77777777" w:rsidR="008835EB" w:rsidRDefault="00CB6F1A">
                        <w:pPr>
                          <w:spacing w:before="33"/>
                          <w:ind w:left="143"/>
                          <w:rPr>
                            <w:sz w:val="16"/>
                          </w:rPr>
                        </w:pPr>
                        <w:r>
                          <w:rPr>
                            <w:w w:val="75"/>
                            <w:sz w:val="15"/>
                          </w:rPr>
                          <w:t>≥</w:t>
                        </w:r>
                        <w:r>
                          <w:rPr>
                            <w:spacing w:val="-5"/>
                            <w:w w:val="95"/>
                            <w:sz w:val="15"/>
                          </w:rPr>
                          <w:t xml:space="preserve"> 35%</w:t>
                        </w:r>
                      </w:p>
                    </w:txbxContent>
                  </v:textbox>
                </v:shape>
                <v:shape id="Textbox 112" o:spid="_x0000_s1050" type="#_x0000_t202" style="position:absolute;left:685;top:10972;width:9144;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" fillcolor="#d9d9d9" stroked="f">
                  <v:textbox inset="0,0,0,0">
                    <w:txbxContent>
                      <w:p w14:paraId="395CC4BF" w14:textId="77777777" w:rsidR="008835EB" w:rsidRDefault="00CB6F1A">
                        <w:pPr>
                          <w:spacing w:before="61"/>
                          <w:ind w:left="143"/>
                          <w:rPr>
                            <w:sz w:val="16"/>
                          </w:rPr>
                        </w:pPr>
                        <w:r>
                          <w:rPr>
                            <w:spacing w:val="-2"/>
                            <w:w w:val="85"/>
                            <w:sz w:val="15"/>
                          </w:rPr>
                          <w:t>Investimenti</w:t>
                        </w:r>
                      </w:p>
                    </w:txbxContent>
                  </v:textbox>
                </v:shape>
                <v:shape id="Textbox 113" o:spid="_x0000_s1051" type="#_x0000_t202" style="position:absolute;left:41728;top:9264;width:10224;height:6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" fillcolor="#006c00" stroked="f">
                  <v:textbox inset="0,0,0,0">
                    <w:txbxContent>
                      <w:p w14:paraId="619E1326" w14:textId="77777777" w:rsidR="008835EB" w:rsidRDefault="00CB6F1A">
                        <w:pPr>
                          <w:spacing w:before="76"/>
                          <w:ind w:left="143"/>
                          <w:rPr>
                            <w:sz w:val="16"/>
                          </w:rPr>
                        </w:pPr>
                        <w:r>
                          <w:rPr>
                            <w:spacing w:val="-2"/>
                            <w:w w:val="80"/>
                            <w:sz w:val="15"/>
                          </w:rPr>
                          <w:t>Altro</w:t>
                        </w:r>
                      </w:p>
                    </w:txbxContent>
                  </v:textbox>
                </v:shape>
                <v:shape id="Textbox 114" o:spid="_x0000_s1052" type="#_x0000_t202" style="position:absolute;left:13836;top:4884;width:10515;height:6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ExwwAAANwAAAAPAAAAZHJzL2Rvd25yZXYueG1sRE9Na8JA&#10;EL0X+h+WKXhrNo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mzzBMcMAAADcAAAADwAA&#10;AAAAAAAAAAAAAAAHAgAAZHJzL2Rvd25yZXYueG1sUEsFBgAAAAADAAMAtwAAAPcCAAAAAA==&#10;" filled="f" stroked="f">
                  <v:textbox inset="0,0,0,0">
                    <w:txbxContent>
                      <w:p w14:paraId="3A233908" w14:textId="77777777" w:rsidR="008835EB" w:rsidRDefault="00CB6F1A">
                        <w:pPr>
                          <w:spacing w:before="94"/>
                          <w:ind w:left="231"/>
                          <w:rPr>
                            <w:sz w:val="16"/>
                          </w:rPr>
                        </w:pPr>
                        <w:r>
                          <w:rPr>
                            <w:w w:val="80"/>
                            <w:sz w:val="15"/>
                          </w:rPr>
                          <w:t xml:space="preserve">1 </w:t>
                        </w:r>
                        <w:r>
                          <w:rPr>
                            <w:spacing w:val="-2"/>
                            <w:w w:val="85"/>
                            <w:sz w:val="15"/>
                          </w:rPr>
                          <w:t>Sostenibile</w:t>
                        </w:r>
                      </w:p>
                      <w:p w14:paraId="744FCB42" w14:textId="77777777" w:rsidR="008835EB" w:rsidRDefault="00CB6F1A">
                        <w:pPr>
                          <w:spacing w:before="22"/>
                          <w:ind w:left="144"/>
                          <w:rPr>
                            <w:sz w:val="16"/>
                          </w:rPr>
                        </w:pPr>
                        <w:r>
                          <w:rPr>
                            <w:spacing w:val="-5"/>
                            <w:sz w:val="15"/>
                          </w:rPr>
                          <w:t>90%</w:t>
                        </w:r>
                      </w:p>
                    </w:txbxContent>
                  </v:textbox>
                </v:shape>
                <v:shape id="Textbox 115" o:spid="_x0000_s1053" type="#_x0000_t202" style="position:absolute;left:26329;top:1783;width:12154;height:6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" fillcolor="#225f40" stroked="f">
                  <v:textbox inset="0,0,0,0">
                    <w:txbxContent>
                      <w:p w14:paraId="07ED3708" w14:textId="77777777" w:rsidR="008835EB" w:rsidRDefault="00CB6F1A">
                        <w:pPr>
                          <w:spacing w:before="77"/>
                          <w:ind w:left="143"/>
                          <w:rPr>
                            <w:sz w:val="16"/>
                          </w:rPr>
                        </w:pPr>
                        <w:r>
                          <w:rPr>
                            <w:color w:val="FFFFFF"/>
                            <w:spacing w:val="-2"/>
                            <w:w w:val="80"/>
                            <w:sz w:val="15"/>
                          </w:rPr>
                          <w:t>Ambientale</w:t>
                        </w:r>
                      </w:p>
                      <w:p w14:paraId="3264E5F4" w14:textId="77777777" w:rsidR="008835EB" w:rsidRDefault="00CB6F1A">
                        <w:pPr>
                          <w:spacing w:before="33"/>
                          <w:ind w:left="143"/>
                          <w:rPr>
                            <w:sz w:val="16"/>
                          </w:rPr>
                        </w:pPr>
                        <w:r>
                          <w:rPr>
                            <w:color w:val="FFFFFF"/>
                            <w:w w:val="75"/>
                            <w:sz w:val="15"/>
                          </w:rPr>
                          <w:t>≥</w:t>
                        </w:r>
                        <w:r>
                          <w:rPr>
                            <w:color w:val="FFFFFF"/>
                            <w:spacing w:val="-5"/>
                            <w:w w:val="95"/>
                            <w:sz w:val="15"/>
                          </w:rPr>
                          <w:t xml:space="preserve"> 15%</w:t>
                        </w:r>
                      </w:p>
                    </w:txbxContent>
                  </v:textbox>
                </v:shape>
                <v:shape id="Textbox 116" o:spid="_x0000_s1054" type="#_x0000_t202" style="position:absolute;left:41720;width:10224;height:6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" fillcolor="#163c29" stroked="f">
                  <v:textbox inset="0,0,0,0">
                    <w:txbxContent>
                      <w:p w14:paraId="3A541826" w14:textId="77777777" w:rsidR="008835EB" w:rsidRDefault="00CB6F1A">
                        <w:pPr>
                          <w:spacing w:before="76"/>
                          <w:ind w:left="143"/>
                          <w:rPr>
                            <w:sz w:val="16"/>
                          </w:rPr>
                        </w:pPr>
                        <w:r>
                          <w:rPr>
                            <w:color w:val="FFFFFF"/>
                            <w:w w:val="75"/>
                            <w:sz w:val="15"/>
                          </w:rPr>
                          <w:t>In linea con la tassonomia</w:t>
                        </w:r>
                      </w:p>
                    </w:txbxContent>
                  </v:textbox>
                </v:shape>
                <w10:wrap type="topAndBottom" anchorx="page"/>
              </v:group>
            </w:pict>
          </mc:Fallback>
        </mc:AlternateContent>
      </w:r>
      <w:r>
        <w:rPr>
          <w:noProof/>
          <w:sz w:val="7"/>
        </w:rPr>
        <w:drawing>
          <wp:anchor distT="0" distB="0" distL="0" distR="0" simplePos="0" relativeHeight="251773952" behindDoc="1" locked="0" layoutInCell="1" allowOverlap="1" wp14:anchorId="38853E4E" wp14:editId="6AB41831">
            <wp:simplePos x="0" y="0"/>
            <wp:positionH relativeFrom="page">
              <wp:posOffset>2050413</wp:posOffset>
            </wp:positionH>
            <wp:positionV relativeFrom="paragraph">
              <wp:posOffset>2819289</wp:posOffset>
            </wp:positionV>
            <wp:extent cx="131159" cy="131159"/>
            <wp:effectExtent l="0" t="0" r="0" b="0"/>
            <wp:wrapTopAndBottom/>
            <wp:docPr id="117" name="Image 117"/>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9" cstate="print"/>
                    <a:stretch>
                      <a:fillRect/>
                    </a:stretch>
                  </pic:blipFill>
                  <pic:spPr>
                    <a:xfrm>
                      <a:off x="0" y="0"/>
                      <a:ext cx="131159" cy="131159"/>
                    </a:xfrm>
                    <a:prstGeom prst="rect">
                      <a:avLst/>
                    </a:prstGeom>
                  </pic:spPr>
                </pic:pic>
              </a:graphicData>
            </a:graphic>
          </wp:anchor>
        </w:drawing>
      </w:r>
      <w:r>
        <w:rPr>
          <w:noProof/>
          <w:sz w:val="7"/>
        </w:rPr>
        <mc:AlternateContent>
          <mc:Choice Requires="wps">
            <w:drawing>
              <wp:anchor distT="0" distB="0" distL="0" distR="0" simplePos="0" relativeHeight="251766784" behindDoc="1" locked="0" layoutInCell="1" allowOverlap="1" wp14:anchorId="1A10F22F" wp14:editId="1727BB82">
                <wp:simplePos x="0" y="0"/>
                <wp:positionH relativeFrom="page">
                  <wp:posOffset>2324354</wp:posOffset>
                </wp:positionH>
                <wp:positionV relativeFrom="paragraph">
                  <wp:posOffset>2714145</wp:posOffset>
                </wp:positionV>
                <wp:extent cx="5125720" cy="1838960"/>
                <wp:effectExtent l="0" t="0" r="0" b="0"/>
                <wp:wrapTopAndBottom/>
                <wp:docPr id="118" name="Textbox 118"/>
                <wp:cNvGraphicFramePr/>
                <a:graphic xmlns:a="http://schemas.openxmlformats.org/drawingml/2006/main">
                  <a:graphicData uri="http://schemas.microsoft.com/office/word/2010/wordprocessingShape">
                    <wps:wsp>
                      <wps:cNvSpPr txBox="1"/>
                      <wps:spPr>
                        <a:xfrm>
                          <a:off x="0" y="0"/>
                          <a:ext cx="5125720" cy="183896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071"/>
                            </w:tblGrid>
                            <w:tr w:rsidR="008835EB" w14:paraId="6382FCB3" w14:textId="77777777">
                              <w:trPr>
                                <w:trHeight w:val="2262"/>
                              </w:trPr>
                              <w:tc>
                                <w:tcPr>
                                  <w:tcW w:w="8071" w:type="dxa"/>
                                </w:tcPr>
                                <w:p w14:paraId="7CF20F36" w14:textId="77777777" w:rsidR="008835EB" w:rsidRDefault="00CB6F1A">
                                  <w:pPr>
                                    <w:pStyle w:val="TableParagraph"/>
                                    <w:spacing w:line="263" w:lineRule="exact"/>
                                    <w:ind w:left="50"/>
                                    <w:rPr>
                                      <w:rFonts w:ascii="Arial"/>
                                      <w:b/>
                                      <w:i/>
                                      <w:sz w:val="23"/>
                                    </w:rPr>
                                  </w:pPr>
                                  <w:bookmarkStart w:id="5" w:name="How_does_the_use_of_derivatives_attain_t"/>
                                  <w:bookmarkEnd w:id="5"/>
                                  <w:r>
                                    <w:rPr>
                                      <w:rFonts w:ascii="Arial"/>
                                      <w:b/>
                                      <w:i/>
                                      <w:w w:val="75"/>
                                    </w:rPr>
                                    <w:t xml:space="preserve">In che modo l'uso dei derivati contribuisce al raggiungimento </w:t>
                                  </w:r>
                                  <w:r>
                                    <w:rPr>
                                      <w:rFonts w:ascii="Arial"/>
                                      <w:b/>
                                      <w:i/>
                                      <w:spacing w:val="-2"/>
                                      <w:w w:val="75"/>
                                    </w:rPr>
                                    <w:t xml:space="preserve">dell'obiettivo </w:t>
                                  </w:r>
                                  <w:r>
                                    <w:rPr>
                                      <w:rFonts w:ascii="Arial"/>
                                      <w:b/>
                                      <w:i/>
                                      <w:w w:val="75"/>
                                    </w:rPr>
                                    <w:t>di investimento sostenibile</w:t>
                                  </w:r>
                                  <w:r>
                                    <w:rPr>
                                      <w:rFonts w:ascii="Arial"/>
                                      <w:b/>
                                      <w:i/>
                                      <w:spacing w:val="-2"/>
                                      <w:w w:val="75"/>
                                    </w:rPr>
                                    <w:t>?</w:t>
                                  </w:r>
                                </w:p>
                                <w:p w14:paraId="6D3E8606" w14:textId="77777777" w:rsidR="008835EB" w:rsidRDefault="00CB6F1A">
                                  <w:pPr>
                                    <w:pStyle w:val="TableParagraph"/>
                                    <w:spacing w:before="153" w:line="230" w:lineRule="auto"/>
                                    <w:ind w:left="150"/>
                                    <w:rPr>
                                      <w:sz w:val="19"/>
                                    </w:rPr>
                                  </w:pPr>
                                  <w:bookmarkStart w:id="6" w:name="The_Sub-fund_does_not_make_use_of_deriva"/>
                                  <w:bookmarkEnd w:id="6"/>
                                  <w:r>
                                    <w:rPr>
                                      <w:w w:val="70"/>
                                      <w:sz w:val="18"/>
                                    </w:rPr>
                                    <w:t xml:space="preserve">Il Comparto non ricorre a strumenti derivati per il raggiungimento dell’obiettivo di sostenibilità perseguito dal prodotto finanziario. Il Comparto può ricorrere a strumenti derivati a fini di copertura e di gestione della liquidità. Ciò include l’utilizzo di strumenti derivati per gestire le esposizioni valutarie e di mercato in modo efficiente in termini di costi. </w:t>
                                  </w:r>
                                  <w:r>
                                    <w:rPr>
                                      <w:w w:val="65"/>
                                      <w:sz w:val="18"/>
                                    </w:rPr>
                                    <w:t xml:space="preserve">A tal fine sono </w:t>
                                  </w:r>
                                  <w:r>
                                    <w:rPr>
                                      <w:spacing w:val="-2"/>
                                      <w:w w:val="80"/>
                                      <w:sz w:val="18"/>
                                    </w:rPr>
                                    <w:t>ammessi</w:t>
                                  </w:r>
                                  <w:r>
                                    <w:rPr>
                                      <w:w w:val="65"/>
                                      <w:sz w:val="18"/>
                                    </w:rPr>
                                    <w:t xml:space="preserve"> strumenti derivati negoziati in borsa e fuori borsa collegati a indici azionari e valute</w:t>
                                  </w:r>
                                  <w:r>
                                    <w:rPr>
                                      <w:spacing w:val="-2"/>
                                      <w:w w:val="80"/>
                                      <w:sz w:val="18"/>
                                    </w:rPr>
                                    <w:t>.</w:t>
                                  </w:r>
                                </w:p>
                                <w:p w14:paraId="12A87451" w14:textId="77777777" w:rsidR="008835EB" w:rsidRDefault="00CB6F1A">
                                  <w:pPr>
                                    <w:pStyle w:val="TableParagraph"/>
                                    <w:spacing w:before="209" w:line="230" w:lineRule="auto"/>
                                    <w:ind w:left="150"/>
                                    <w:rPr>
                                      <w:sz w:val="19"/>
                                    </w:rPr>
                                  </w:pPr>
                                  <w:r>
                                    <w:rPr>
                                      <w:w w:val="65"/>
                                      <w:sz w:val="18"/>
                                    </w:rPr>
                                    <w:t xml:space="preserve">Nel caso in cui il Comparto utilizzi derivati, il sottostante dovrà essere conforme alla politica di investimento. </w:t>
                                  </w:r>
                                  <w:r>
                                    <w:rPr>
                                      <w:w w:val="70"/>
                                      <w:sz w:val="18"/>
                                    </w:rPr>
                                    <w:t>Ove pertinente, si terrà conto di requisiti minimi di tutela ambientale o sociale.</w:t>
                                  </w:r>
                                </w:p>
                              </w:tc>
                            </w:tr>
                            <w:tr w:rsidR="008835EB" w14:paraId="36DB049F" w14:textId="77777777">
                              <w:trPr>
                                <w:trHeight w:val="633"/>
                              </w:trPr>
                              <w:tc>
                                <w:tcPr>
                                  <w:tcW w:w="8071" w:type="dxa"/>
                                </w:tcPr>
                                <w:p w14:paraId="33253E7D" w14:textId="77777777" w:rsidR="008835EB" w:rsidRDefault="00CB6F1A">
                                  <w:pPr>
                                    <w:pStyle w:val="TableParagraph"/>
                                    <w:spacing w:before="187" w:line="184" w:lineRule="auto"/>
                                    <w:ind w:left="401"/>
                                    <w:rPr>
                                      <w:rFonts w:ascii="Arial"/>
                                      <w:b/>
                                      <w:sz w:val="24"/>
                                    </w:rPr>
                                  </w:pPr>
                                  <w:bookmarkStart w:id="7" w:name="To_what_minimum_extent_are_sustainable_i"/>
                                  <w:bookmarkEnd w:id="7"/>
                                  <w:r>
                                    <w:rPr>
                                      <w:rFonts w:ascii="Arial"/>
                                      <w:b/>
                                      <w:w w:val="85"/>
                                      <w:sz w:val="23"/>
                                    </w:rPr>
                                    <w:t>In che misura, come minimo, gli investimenti sostenibili con un obiettivo ambientale sono in linea con la tassonomia dell'UE?</w:t>
                                  </w:r>
                                </w:p>
                              </w:tc>
                            </w:tr>
                          </w:tbl>
                          <w:p w14:paraId="0B4D1EFB" w14:textId="77777777" w:rsidR="008835EB" w:rsidRDefault="008835EB">
                            <w:pPr>
                              <w:pStyle w:val="Corpotesto"/>
                            </w:pPr>
                          </w:p>
                        </w:txbxContent>
                      </wps:txbx>
                      <wps:bodyPr wrap="square" lIns="0" tIns="0" rIns="0" bIns="0" rtlCol="0"/>
                    </wps:wsp>
                  </a:graphicData>
                </a:graphic>
              </wp:anchor>
            </w:drawing>
          </mc:Choice>
          <mc:Fallback>
            <w:pict>
              <v:shape w14:anchorId="1A10F22F" id="Textbox 118" o:spid="_x0000_s1055" type="#_x0000_t202" style="position:absolute;margin-left:183pt;margin-top:213.7pt;width:403.6pt;height:144.8pt;z-index:-2515496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" filled="f" stroked="f">
                <v:textbox inset="0,0,0,0">
                  <w:txbxContent>
                    <w:tbl>
                      <w:tblPr>
                        <w:tblStyle w:val="TableNormal"/>
                        <w:tblW w:w="0" w:type="auto"/>
                        <w:tblInd w:w="7" w:type="dxa"/>
                        <w:tblLayout w:type="fixed"/>
                        <w:tblLook w:val="01E0" w:firstRow="1" w:lastRow="1" w:firstColumn="1" w:lastColumn="1" w:noHBand="0" w:noVBand="0"/>
                      </w:tblPr>
                      <w:tblGrid>
                        <w:gridCol w:w="8071"/>
                      </w:tblGrid>
                      <w:tr w:rsidR="008835EB" w14:paraId="6382FCB3" w14:textId="77777777">
                        <w:trPr>
                          <w:trHeight w:val="2262"/>
                        </w:trPr>
                        <w:tc>
                          <w:tcPr>
                            <w:tcW w:w="8071" w:type="dxa"/>
                          </w:tcPr>
                          <w:p w14:paraId="7CF20F36" w14:textId="77777777" w:rsidR="008835EB" w:rsidRDefault="00CB6F1A">
                            <w:pPr>
                              <w:pStyle w:val="TableParagraph"/>
                              <w:spacing w:line="263" w:lineRule="exact"/>
                              <w:ind w:left="50"/>
                              <w:rPr>
                                <w:rFonts w:ascii="Arial"/>
                                <w:b/>
                                <w:i/>
                                <w:sz w:val="23"/>
                              </w:rPr>
                            </w:pPr>
                            <w:bookmarkStart w:id="8" w:name="How_does_the_use_of_derivatives_attain_t"/>
                            <w:bookmarkEnd w:id="8"/>
                            <w:r>
                              <w:rPr>
                                <w:rFonts w:ascii="Arial"/>
                                <w:b/>
                                <w:i/>
                                <w:w w:val="75"/>
                              </w:rPr>
                              <w:t xml:space="preserve">In che modo l'uso dei derivati contribuisce al raggiungimento </w:t>
                            </w:r>
                            <w:r>
                              <w:rPr>
                                <w:rFonts w:ascii="Arial"/>
                                <w:b/>
                                <w:i/>
                                <w:spacing w:val="-2"/>
                                <w:w w:val="75"/>
                              </w:rPr>
                              <w:t xml:space="preserve">dell'obiettivo </w:t>
                            </w:r>
                            <w:r>
                              <w:rPr>
                                <w:rFonts w:ascii="Arial"/>
                                <w:b/>
                                <w:i/>
                                <w:w w:val="75"/>
                              </w:rPr>
                              <w:t>di investimento sostenibile</w:t>
                            </w:r>
                            <w:r>
                              <w:rPr>
                                <w:rFonts w:ascii="Arial"/>
                                <w:b/>
                                <w:i/>
                                <w:spacing w:val="-2"/>
                                <w:w w:val="75"/>
                              </w:rPr>
                              <w:t>?</w:t>
                            </w:r>
                          </w:p>
                          <w:p w14:paraId="6D3E8606" w14:textId="77777777" w:rsidR="008835EB" w:rsidRDefault="00CB6F1A">
                            <w:pPr>
                              <w:pStyle w:val="TableParagraph"/>
                              <w:spacing w:before="153" w:line="230" w:lineRule="auto"/>
                              <w:ind w:left="150"/>
                              <w:rPr>
                                <w:sz w:val="19"/>
                              </w:rPr>
                            </w:pPr>
                            <w:bookmarkStart w:id="9" w:name="The_Sub-fund_does_not_make_use_of_deriva"/>
                            <w:bookmarkEnd w:id="9"/>
                            <w:r>
                              <w:rPr>
                                <w:w w:val="70"/>
                                <w:sz w:val="18"/>
                              </w:rPr>
                              <w:t xml:space="preserve">Il Comparto non ricorre a strumenti derivati per il raggiungimento dell’obiettivo di sostenibilità perseguito dal prodotto finanziario. Il Comparto può ricorrere a strumenti derivati a fini di copertura e di gestione della liquidità. Ciò include l’utilizzo di strumenti derivati per gestire le esposizioni valutarie e di mercato in modo efficiente in termini di costi. </w:t>
                            </w:r>
                            <w:r>
                              <w:rPr>
                                <w:w w:val="65"/>
                                <w:sz w:val="18"/>
                              </w:rPr>
                              <w:t xml:space="preserve">A tal fine sono </w:t>
                            </w:r>
                            <w:r>
                              <w:rPr>
                                <w:spacing w:val="-2"/>
                                <w:w w:val="80"/>
                                <w:sz w:val="18"/>
                              </w:rPr>
                              <w:t>ammessi</w:t>
                            </w:r>
                            <w:r>
                              <w:rPr>
                                <w:w w:val="65"/>
                                <w:sz w:val="18"/>
                              </w:rPr>
                              <w:t xml:space="preserve"> strumenti derivati negoziati in borsa e fuori borsa collegati a indici azionari e valute</w:t>
                            </w:r>
                            <w:r>
                              <w:rPr>
                                <w:spacing w:val="-2"/>
                                <w:w w:val="80"/>
                                <w:sz w:val="18"/>
                              </w:rPr>
                              <w:t>.</w:t>
                            </w:r>
                          </w:p>
                          <w:p w14:paraId="12A87451" w14:textId="77777777" w:rsidR="008835EB" w:rsidRDefault="00CB6F1A">
                            <w:pPr>
                              <w:pStyle w:val="TableParagraph"/>
                              <w:spacing w:before="209" w:line="230" w:lineRule="auto"/>
                              <w:ind w:left="150"/>
                              <w:rPr>
                                <w:sz w:val="19"/>
                              </w:rPr>
                            </w:pPr>
                            <w:r>
                              <w:rPr>
                                <w:w w:val="65"/>
                                <w:sz w:val="18"/>
                              </w:rPr>
                              <w:t xml:space="preserve">Nel caso in cui il Comparto utilizzi derivati, il sottostante dovrà essere conforme alla politica di investimento. </w:t>
                            </w:r>
                            <w:r>
                              <w:rPr>
                                <w:w w:val="70"/>
                                <w:sz w:val="18"/>
                              </w:rPr>
                              <w:t>Ove pertinente, si terrà conto di requisiti minimi di tutela ambientale o sociale.</w:t>
                            </w:r>
                          </w:p>
                        </w:tc>
                      </w:tr>
                      <w:tr w:rsidR="008835EB" w14:paraId="36DB049F" w14:textId="77777777">
                        <w:trPr>
                          <w:trHeight w:val="633"/>
                        </w:trPr>
                        <w:tc>
                          <w:tcPr>
                            <w:tcW w:w="8071" w:type="dxa"/>
                          </w:tcPr>
                          <w:p w14:paraId="33253E7D" w14:textId="77777777" w:rsidR="008835EB" w:rsidRDefault="00CB6F1A">
                            <w:pPr>
                              <w:pStyle w:val="TableParagraph"/>
                              <w:spacing w:before="187" w:line="184" w:lineRule="auto"/>
                              <w:ind w:left="401"/>
                              <w:rPr>
                                <w:rFonts w:ascii="Arial"/>
                                <w:b/>
                                <w:sz w:val="24"/>
                              </w:rPr>
                            </w:pPr>
                            <w:bookmarkStart w:id="10" w:name="To_what_minimum_extent_are_sustainable_i"/>
                            <w:bookmarkEnd w:id="10"/>
                            <w:r>
                              <w:rPr>
                                <w:rFonts w:ascii="Arial"/>
                                <w:b/>
                                <w:w w:val="85"/>
                                <w:sz w:val="23"/>
                              </w:rPr>
                              <w:t>In che misura, come minimo, gli investimenti sostenibili con un obiettivo ambientale sono in linea con la tassonomia dell'UE?</w:t>
                            </w:r>
                          </w:p>
                        </w:tc>
                      </w:tr>
                    </w:tbl>
                    <w:p w14:paraId="0B4D1EFB" w14:textId="77777777" w:rsidR="008835EB" w:rsidRDefault="008835EB">
                      <w:pPr>
                        <w:pStyle w:val="Corpotesto"/>
                      </w:pPr>
                    </w:p>
                  </w:txbxContent>
                </v:textbox>
                <w10:wrap type="topAndBottom" anchorx="page"/>
              </v:shape>
            </w:pict>
          </mc:Fallback>
        </mc:AlternateContent>
      </w:r>
    </w:p>
    <w:p w14:paraId="460CB5AD" w14:textId="77777777" w:rsidR="008835EB" w:rsidRDefault="008835EB">
      <w:pPr>
        <w:pStyle w:val="Corpotesto"/>
        <w:rPr>
          <w:sz w:val="11"/>
        </w:rPr>
      </w:pPr>
    </w:p>
    <w:p w14:paraId="70A29492" w14:textId="77777777" w:rsidR="008835EB" w:rsidRDefault="008835EB">
      <w:pPr>
        <w:pStyle w:val="Corpotesto"/>
        <w:rPr>
          <w:sz w:val="11"/>
        </w:rPr>
        <w:sectPr w:rsidR="008835EB">
          <w:pgSz w:w="11910" w:h="16840"/>
          <w:pgMar w:top="640" w:right="0" w:bottom="480" w:left="141" w:header="429" w:footer="293" w:gutter="0"/>
          <w:cols w:space="708"/>
        </w:sectPr>
      </w:pPr>
    </w:p>
    <w:p w14:paraId="282AA65E" w14:textId="77777777" w:rsidR="008835EB" w:rsidRDefault="008835EB">
      <w:pPr>
        <w:pStyle w:val="Corpotesto"/>
        <w:spacing w:before="50"/>
      </w:pPr>
    </w:p>
    <w:p w14:paraId="073D2B69" w14:textId="77777777" w:rsidR="008835EB" w:rsidRDefault="00CB6F1A">
      <w:pPr>
        <w:pStyle w:val="Corpotesto"/>
        <w:spacing w:line="228" w:lineRule="auto"/>
        <w:ind w:left="3920" w:right="256"/>
      </w:pPr>
      <w:bookmarkStart w:id="11" w:name="The_Sub-fund_intends_to_contribute_to_th"/>
      <w:bookmarkEnd w:id="11"/>
      <w:r>
        <w:rPr>
          <w:w w:val="65"/>
          <w:sz w:val="18"/>
        </w:rPr>
        <w:t xml:space="preserve">Il Comparto intende contribuire all’obiettivo ambientale di mitigazione dei cambiamenti climatici ai sensi </w:t>
      </w:r>
      <w:r>
        <w:rPr>
          <w:w w:val="80"/>
          <w:sz w:val="18"/>
        </w:rPr>
        <w:t>della Tassonomia dell’UE.</w:t>
      </w:r>
    </w:p>
    <w:p w14:paraId="50B704A7" w14:textId="77777777" w:rsidR="008835EB" w:rsidRDefault="00CB6F1A">
      <w:pPr>
        <w:pStyle w:val="Corpotesto"/>
        <w:spacing w:before="214" w:line="230" w:lineRule="auto"/>
        <w:ind w:left="3920" w:right="249"/>
        <w:jc w:val="both"/>
      </w:pPr>
      <w:r>
        <w:rPr>
          <w:w w:val="60"/>
          <w:sz w:val="18"/>
        </w:rPr>
        <w:t xml:space="preserve">Il </w:t>
      </w:r>
      <w:r>
        <w:rPr>
          <w:w w:val="65"/>
          <w:sz w:val="18"/>
        </w:rPr>
        <w:t xml:space="preserve">Comparto si impegna a mantenere una quota minima pari allo 0% di attività conformi alla tassonomia. Il Comparto intende </w:t>
      </w:r>
      <w:r>
        <w:rPr>
          <w:w w:val="60"/>
          <w:sz w:val="18"/>
        </w:rPr>
        <w:t xml:space="preserve">aumentare la quota minima di attività conformi alla tassonomia non appena la disponibilità dei dati </w:t>
      </w:r>
      <w:r>
        <w:rPr>
          <w:w w:val="70"/>
          <w:sz w:val="18"/>
        </w:rPr>
        <w:t>relativi alla tassonomia dell'UE migliorerà e si stabilizzerà.</w:t>
      </w:r>
    </w:p>
    <w:p w14:paraId="183A6CA3" w14:textId="77777777" w:rsidR="008835EB" w:rsidRDefault="00CB6F1A">
      <w:pPr>
        <w:pStyle w:val="Corpotesto"/>
        <w:spacing w:line="230" w:lineRule="auto"/>
        <w:ind w:left="3920" w:right="302"/>
      </w:pPr>
      <w:r>
        <w:rPr>
          <w:spacing w:val="-2"/>
          <w:w w:val="70"/>
          <w:sz w:val="18"/>
        </w:rPr>
        <w:t xml:space="preserve">Il Comparto renderà conto degli investimenti allineati alla tassonomia nelle comunicazioni periodiche. In futuro, una volta che </w:t>
      </w:r>
      <w:r>
        <w:rPr>
          <w:w w:val="70"/>
          <w:sz w:val="18"/>
        </w:rPr>
        <w:t xml:space="preserve">la disponibilità dei dati relativi alla tassonomia dell’UE sarà migliorata, Robeco potrebbe prendere in considerazione la definizione </w:t>
      </w:r>
      <w:r>
        <w:rPr>
          <w:spacing w:val="-2"/>
          <w:w w:val="70"/>
          <w:sz w:val="18"/>
        </w:rPr>
        <w:t xml:space="preserve">di un obiettivo basato sul fatturato o sugli investimenti (CAPEX). Attualmente Robeco si avvale di dati di terze parti in relazione alla </w:t>
      </w:r>
      <w:r>
        <w:rPr>
          <w:w w:val="70"/>
          <w:sz w:val="18"/>
        </w:rPr>
        <w:t xml:space="preserve">tassonomia dell’UE, compresi i dati relativi alle società che non rendono note le informazioni sull’allineamento delle </w:t>
      </w:r>
      <w:r>
        <w:rPr>
          <w:w w:val="65"/>
          <w:sz w:val="18"/>
        </w:rPr>
        <w:t xml:space="preserve">proprie attività </w:t>
      </w:r>
      <w:r>
        <w:rPr>
          <w:w w:val="70"/>
          <w:sz w:val="18"/>
        </w:rPr>
        <w:t>alla tassonomia dell’UE</w:t>
      </w:r>
      <w:r>
        <w:rPr>
          <w:w w:val="65"/>
          <w:sz w:val="18"/>
        </w:rPr>
        <w:t>.</w:t>
      </w:r>
      <w:r>
        <w:rPr>
          <w:sz w:val="18"/>
        </w:rPr>
        <w:t xml:space="preserve"> </w:t>
      </w:r>
      <w:r>
        <w:rPr>
          <w:w w:val="65"/>
          <w:sz w:val="18"/>
        </w:rPr>
        <w:t>I dati sull'allineamento alla tassonomia UE non sono ancora soggetti a revisione</w:t>
      </w:r>
      <w:r>
        <w:rPr>
          <w:w w:val="65"/>
          <w:sz w:val="18"/>
        </w:rPr>
        <w:t xml:space="preserve"> da parte di terzi. Il Comparto </w:t>
      </w:r>
      <w:r>
        <w:rPr>
          <w:w w:val="70"/>
          <w:sz w:val="18"/>
        </w:rPr>
        <w:t>effettua solo investimenti in azioni e pertanto non ha esposizioni sovrane. Il livello previsto di allineamento con e senza obbligazioni sovrane è lo stesso.</w:t>
      </w:r>
    </w:p>
    <w:p w14:paraId="14666742" w14:textId="77777777" w:rsidR="008835EB" w:rsidRDefault="008835EB">
      <w:pPr>
        <w:pStyle w:val="Corpotesto"/>
        <w:spacing w:before="4"/>
      </w:pPr>
    </w:p>
    <w:p w14:paraId="379411BD" w14:textId="77777777" w:rsidR="008835EB" w:rsidRDefault="00CB6F1A">
      <w:pPr>
        <w:pStyle w:val="Titolo3"/>
        <w:tabs>
          <w:tab w:val="left" w:pos="4487"/>
        </w:tabs>
        <w:spacing w:line="204" w:lineRule="auto"/>
        <w:ind w:left="4487" w:right="219" w:hanging="572"/>
      </w:pPr>
      <w:r>
        <w:rPr>
          <w:b w:val="0"/>
          <w:noProof/>
          <w:position w:val="-3"/>
        </w:rPr>
        <w:drawing>
          <wp:inline distT="0" distB="0" distL="0" distR="0" wp14:anchorId="6A513A2C" wp14:editId="4931A2EB">
            <wp:extent cx="130175" cy="130175"/>
            <wp:effectExtent l="0" t="0" r="0" b="0"/>
            <wp:docPr id="119" name="Image 119"/>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30" cstate="print"/>
                    <a:stretch>
                      <a:fillRect/>
                    </a:stretch>
                  </pic:blipFill>
                  <pic:spPr>
                    <a:xfrm>
                      <a:off x="0" y="0"/>
                      <a:ext cx="130175" cy="130175"/>
                    </a:xfrm>
                    <a:prstGeom prst="rect">
                      <a:avLst/>
                    </a:prstGeom>
                  </pic:spPr>
                </pic:pic>
              </a:graphicData>
            </a:graphic>
          </wp:inline>
        </w:drawing>
      </w:r>
      <w:r>
        <w:rPr>
          <w:rFonts w:ascii="Times New Roman"/>
          <w:b w:val="0"/>
          <w:sz w:val="19"/>
        </w:rPr>
        <w:tab/>
      </w:r>
      <w:bookmarkStart w:id="12" w:name="Does_the_financial_product_invest_in_fos"/>
      <w:bookmarkEnd w:id="12"/>
      <w:r>
        <w:rPr>
          <w:spacing w:val="-4"/>
          <w:w w:val="90"/>
          <w:sz w:val="21"/>
        </w:rPr>
        <w:t>Il prodotto finanziario investe in attività legate al gas fossile e/o all'energia nucleare conformi alla tassonomia dell'UE?</w:t>
      </w:r>
      <w:hyperlink w:anchor="_bookmark0" w:history="1">
        <w:r>
          <w:rPr>
            <w:w w:val="85"/>
            <w:sz w:val="21"/>
            <w:vertAlign w:val="superscript"/>
          </w:rPr>
          <w:t>1</w:t>
        </w:r>
      </w:hyperlink>
    </w:p>
    <w:p w14:paraId="4679536E" w14:textId="77777777" w:rsidR="008835EB" w:rsidRDefault="008835EB">
      <w:pPr>
        <w:pStyle w:val="Corpotesto"/>
        <w:spacing w:before="4" w:after="1"/>
        <w:rPr>
          <w:rFonts w:ascii="Arial"/>
          <w:b/>
          <w:sz w:val="14"/>
        </w:rPr>
      </w:pPr>
    </w:p>
    <w:tbl>
      <w:tblPr>
        <w:tblStyle w:val="TableNormal"/>
        <w:tblW w:w="0" w:type="auto"/>
        <w:tblInd w:w="2968" w:type="dxa"/>
        <w:tblLayout w:type="fixed"/>
        <w:tblLook w:val="01E0" w:firstRow="1" w:lastRow="1" w:firstColumn="1" w:lastColumn="1" w:noHBand="0" w:noVBand="0"/>
      </w:tblPr>
      <w:tblGrid>
        <w:gridCol w:w="500"/>
        <w:gridCol w:w="1640"/>
        <w:gridCol w:w="657"/>
        <w:gridCol w:w="1378"/>
        <w:gridCol w:w="1507"/>
        <w:gridCol w:w="699"/>
        <w:gridCol w:w="1596"/>
        <w:gridCol w:w="424"/>
      </w:tblGrid>
      <w:tr w:rsidR="008835EB" w14:paraId="2612A516" w14:textId="77777777">
        <w:trPr>
          <w:trHeight w:val="520"/>
        </w:trPr>
        <w:tc>
          <w:tcPr>
            <w:tcW w:w="500" w:type="dxa"/>
          </w:tcPr>
          <w:p w14:paraId="37827FA6" w14:textId="77777777" w:rsidR="008835EB" w:rsidRDefault="008835EB">
            <w:pPr>
              <w:pStyle w:val="TableParagraph"/>
              <w:rPr>
                <w:rFonts w:ascii="Times New Roman"/>
                <w:sz w:val="16"/>
              </w:rPr>
            </w:pPr>
          </w:p>
        </w:tc>
        <w:tc>
          <w:tcPr>
            <w:tcW w:w="3675" w:type="dxa"/>
            <w:gridSpan w:val="3"/>
          </w:tcPr>
          <w:p w14:paraId="2467D13B" w14:textId="77777777" w:rsidR="008835EB" w:rsidRDefault="00CB6F1A">
            <w:pPr>
              <w:pStyle w:val="TableParagraph"/>
              <w:spacing w:line="222" w:lineRule="exact"/>
              <w:ind w:left="1026"/>
              <w:rPr>
                <w:sz w:val="19"/>
              </w:rPr>
            </w:pPr>
            <w:r>
              <w:rPr>
                <w:noProof/>
                <w:sz w:val="19"/>
              </w:rPr>
              <mc:AlternateContent>
                <mc:Choice Requires="wpg">
                  <w:drawing>
                    <wp:anchor distT="0" distB="0" distL="0" distR="0" simplePos="0" relativeHeight="251730944" behindDoc="1" locked="0" layoutInCell="1" allowOverlap="1" wp14:anchorId="1043F1A8" wp14:editId="199A7D2B">
                      <wp:simplePos x="0" y="0"/>
                      <wp:positionH relativeFrom="column">
                        <wp:posOffset>342645</wp:posOffset>
                      </wp:positionH>
                      <wp:positionV relativeFrom="paragraph">
                        <wp:posOffset>114718</wp:posOffset>
                      </wp:positionV>
                      <wp:extent cx="192405" cy="206375"/>
                      <wp:effectExtent l="0" t="0" r="0" b="0"/>
                      <wp:wrapNone/>
                      <wp:docPr id="120" name="Group 120"/>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21" name="Graphic 12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75CAD0E7" id="Group 120" o:spid="_x0000_s1026" style="position:absolute;margin-left:27pt;margin-top:9.05pt;width:15.15pt;height:16.25pt;z-index:-251585536;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">
                      <v:shape id="Graphic 121"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" path="m,l179705,r,193675l,193675,,xe" filled="f" strokecolor="#d9d9d9" strokeweight="1pt">
                        <v:path arrowok="t"/>
                      </v:shape>
                    </v:group>
                  </w:pict>
                </mc:Fallback>
              </mc:AlternateContent>
            </w:r>
            <w:r>
              <w:rPr>
                <w:spacing w:val="-5"/>
                <w:w w:val="90"/>
                <w:sz w:val="18"/>
              </w:rPr>
              <w:t>Sì</w:t>
            </w:r>
          </w:p>
        </w:tc>
        <w:tc>
          <w:tcPr>
            <w:tcW w:w="3802" w:type="dxa"/>
            <w:gridSpan w:val="3"/>
          </w:tcPr>
          <w:p w14:paraId="3DD29AAD" w14:textId="77777777" w:rsidR="008835EB" w:rsidRDefault="008835EB">
            <w:pPr>
              <w:pStyle w:val="TableParagraph"/>
              <w:rPr>
                <w:rFonts w:ascii="Times New Roman"/>
                <w:sz w:val="16"/>
              </w:rPr>
            </w:pPr>
          </w:p>
        </w:tc>
        <w:tc>
          <w:tcPr>
            <w:tcW w:w="424" w:type="dxa"/>
          </w:tcPr>
          <w:p w14:paraId="5384BB4F" w14:textId="77777777" w:rsidR="008835EB" w:rsidRDefault="008835EB">
            <w:pPr>
              <w:pStyle w:val="TableParagraph"/>
              <w:rPr>
                <w:rFonts w:ascii="Times New Roman"/>
                <w:sz w:val="16"/>
              </w:rPr>
            </w:pPr>
          </w:p>
        </w:tc>
      </w:tr>
      <w:tr w:rsidR="008835EB" w14:paraId="4A3AD609" w14:textId="77777777">
        <w:trPr>
          <w:trHeight w:val="981"/>
        </w:trPr>
        <w:tc>
          <w:tcPr>
            <w:tcW w:w="500" w:type="dxa"/>
          </w:tcPr>
          <w:p w14:paraId="3453F93C" w14:textId="77777777" w:rsidR="008835EB" w:rsidRDefault="008835EB">
            <w:pPr>
              <w:pStyle w:val="TableParagraph"/>
              <w:rPr>
                <w:rFonts w:ascii="Times New Roman"/>
                <w:sz w:val="16"/>
              </w:rPr>
            </w:pPr>
          </w:p>
        </w:tc>
        <w:tc>
          <w:tcPr>
            <w:tcW w:w="3675" w:type="dxa"/>
            <w:gridSpan w:val="3"/>
          </w:tcPr>
          <w:p w14:paraId="148D4E23" w14:textId="77777777" w:rsidR="008835EB" w:rsidRDefault="008835EB">
            <w:pPr>
              <w:pStyle w:val="TableParagraph"/>
              <w:spacing w:before="79"/>
              <w:rPr>
                <w:rFonts w:ascii="Arial"/>
                <w:b/>
                <w:sz w:val="19"/>
              </w:rPr>
            </w:pPr>
          </w:p>
          <w:p w14:paraId="0BFB584E" w14:textId="77777777" w:rsidR="008835EB" w:rsidRDefault="00CB6F1A">
            <w:pPr>
              <w:pStyle w:val="TableParagraph"/>
              <w:spacing w:before="1"/>
              <w:ind w:left="2088"/>
              <w:rPr>
                <w:sz w:val="19"/>
              </w:rPr>
            </w:pPr>
            <w:r>
              <w:rPr>
                <w:noProof/>
                <w:sz w:val="19"/>
              </w:rPr>
              <mc:AlternateContent>
                <mc:Choice Requires="wpg">
                  <w:drawing>
                    <wp:anchor distT="0" distB="0" distL="0" distR="0" simplePos="0" relativeHeight="251732992" behindDoc="1" locked="0" layoutInCell="1" allowOverlap="1" wp14:anchorId="56C0AADE" wp14:editId="3867F518">
                      <wp:simplePos x="0" y="0"/>
                      <wp:positionH relativeFrom="column">
                        <wp:posOffset>902716</wp:posOffset>
                      </wp:positionH>
                      <wp:positionV relativeFrom="paragraph">
                        <wp:posOffset>115842</wp:posOffset>
                      </wp:positionV>
                      <wp:extent cx="192405" cy="206375"/>
                      <wp:effectExtent l="0" t="0" r="0" b="0"/>
                      <wp:wrapNone/>
                      <wp:docPr id="122" name="Group 122"/>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23" name="Graphic 123"/>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7AC1D226" id="Group 122" o:spid="_x0000_s1026" style="position:absolute;margin-left:71.1pt;margin-top:9.1pt;width:15.15pt;height:16.25pt;z-index:-251583488;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">
                      <v:shape id="Graphic 123"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" path="m,l179704,r,193675l,193675,,xe" filled="f" strokecolor="#d9d9d9" strokeweight="1pt">
                        <v:path arrowok="t"/>
                      </v:shape>
                    </v:group>
                  </w:pict>
                </mc:Fallback>
              </mc:AlternateContent>
            </w:r>
            <w:r>
              <w:rPr>
                <w:w w:val="55"/>
                <w:sz w:val="18"/>
              </w:rPr>
              <w:t xml:space="preserve">Nel </w:t>
            </w:r>
            <w:r>
              <w:rPr>
                <w:spacing w:val="-5"/>
                <w:w w:val="55"/>
                <w:sz w:val="18"/>
              </w:rPr>
              <w:t xml:space="preserve">gas </w:t>
            </w:r>
            <w:r>
              <w:rPr>
                <w:w w:val="55"/>
                <w:sz w:val="18"/>
              </w:rPr>
              <w:t>fossile</w:t>
            </w:r>
          </w:p>
        </w:tc>
        <w:tc>
          <w:tcPr>
            <w:tcW w:w="3802" w:type="dxa"/>
            <w:gridSpan w:val="3"/>
          </w:tcPr>
          <w:p w14:paraId="447755AB" w14:textId="77777777" w:rsidR="008835EB" w:rsidRDefault="008835EB">
            <w:pPr>
              <w:pStyle w:val="TableParagraph"/>
              <w:spacing w:before="79"/>
              <w:rPr>
                <w:rFonts w:ascii="Arial"/>
                <w:b/>
                <w:sz w:val="19"/>
              </w:rPr>
            </w:pPr>
          </w:p>
          <w:p w14:paraId="311E56D7" w14:textId="77777777" w:rsidR="008835EB" w:rsidRDefault="00CB6F1A">
            <w:pPr>
              <w:pStyle w:val="TableParagraph"/>
              <w:spacing w:before="1"/>
              <w:ind w:left="1766"/>
              <w:rPr>
                <w:sz w:val="19"/>
              </w:rPr>
            </w:pPr>
            <w:r>
              <w:rPr>
                <w:noProof/>
                <w:sz w:val="19"/>
              </w:rPr>
              <mc:AlternateContent>
                <mc:Choice Requires="wpg">
                  <w:drawing>
                    <wp:anchor distT="0" distB="0" distL="0" distR="0" simplePos="0" relativeHeight="251735040" behindDoc="1" locked="0" layoutInCell="1" allowOverlap="1" wp14:anchorId="07326985" wp14:editId="3406D7F4">
                      <wp:simplePos x="0" y="0"/>
                      <wp:positionH relativeFrom="column">
                        <wp:posOffset>700129</wp:posOffset>
                      </wp:positionH>
                      <wp:positionV relativeFrom="paragraph">
                        <wp:posOffset>141242</wp:posOffset>
                      </wp:positionV>
                      <wp:extent cx="192405" cy="206375"/>
                      <wp:effectExtent l="0" t="0" r="0" b="0"/>
                      <wp:wrapNone/>
                      <wp:docPr id="124" name="Group 124"/>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25" name="Graphic 125"/>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1F3C668" id="Group 124" o:spid="_x0000_s1026" style="position:absolute;margin-left:55.15pt;margin-top:11.1pt;width:15.15pt;height:16.25pt;z-index:-251581440;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">
                      <v:shape id="Graphic 125"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" path="m,l179704,r,193675l,193675,,xe" filled="f" strokecolor="#d9d9d9" strokeweight="1pt">
                        <v:path arrowok="t"/>
                      </v:shape>
                    </v:group>
                  </w:pict>
                </mc:Fallback>
              </mc:AlternateContent>
            </w:r>
            <w:r>
              <w:rPr>
                <w:w w:val="65"/>
                <w:sz w:val="18"/>
              </w:rPr>
              <w:t xml:space="preserve">Nel settore </w:t>
            </w:r>
            <w:r>
              <w:rPr>
                <w:spacing w:val="-2"/>
                <w:w w:val="65"/>
                <w:sz w:val="18"/>
              </w:rPr>
              <w:t xml:space="preserve">dell'energia </w:t>
            </w:r>
            <w:r>
              <w:rPr>
                <w:w w:val="65"/>
                <w:sz w:val="18"/>
              </w:rPr>
              <w:t>nucleare</w:t>
            </w:r>
          </w:p>
        </w:tc>
        <w:tc>
          <w:tcPr>
            <w:tcW w:w="424" w:type="dxa"/>
          </w:tcPr>
          <w:p w14:paraId="73F64826" w14:textId="77777777" w:rsidR="008835EB" w:rsidRDefault="008835EB">
            <w:pPr>
              <w:pStyle w:val="TableParagraph"/>
              <w:rPr>
                <w:rFonts w:ascii="Times New Roman"/>
                <w:sz w:val="16"/>
              </w:rPr>
            </w:pPr>
          </w:p>
        </w:tc>
      </w:tr>
      <w:tr w:rsidR="008835EB" w14:paraId="1B8519F6" w14:textId="77777777">
        <w:trPr>
          <w:trHeight w:val="953"/>
        </w:trPr>
        <w:tc>
          <w:tcPr>
            <w:tcW w:w="500" w:type="dxa"/>
          </w:tcPr>
          <w:p w14:paraId="4E31F767" w14:textId="77777777" w:rsidR="008835EB" w:rsidRDefault="008835EB">
            <w:pPr>
              <w:pStyle w:val="TableParagraph"/>
              <w:rPr>
                <w:rFonts w:ascii="Times New Roman"/>
                <w:sz w:val="16"/>
              </w:rPr>
            </w:pPr>
          </w:p>
        </w:tc>
        <w:tc>
          <w:tcPr>
            <w:tcW w:w="3675" w:type="dxa"/>
            <w:gridSpan w:val="3"/>
          </w:tcPr>
          <w:p w14:paraId="6DED05FA" w14:textId="77777777" w:rsidR="008835EB" w:rsidRDefault="00CB6F1A">
            <w:pPr>
              <w:pStyle w:val="TableParagraph"/>
              <w:spacing w:before="136" w:line="209" w:lineRule="exact"/>
              <w:ind w:left="1026"/>
              <w:rPr>
                <w:sz w:val="19"/>
              </w:rPr>
            </w:pPr>
            <w:r>
              <w:rPr>
                <w:spacing w:val="-5"/>
                <w:sz w:val="18"/>
              </w:rPr>
              <w:t>No</w:t>
            </w:r>
          </w:p>
          <w:p w14:paraId="390B46AD" w14:textId="77777777" w:rsidR="008835EB" w:rsidRDefault="00CB6F1A">
            <w:pPr>
              <w:pStyle w:val="TableParagraph"/>
              <w:spacing w:line="230" w:lineRule="exact"/>
              <w:ind w:left="608"/>
              <w:rPr>
                <w:rFonts w:ascii="Calibri"/>
                <w:b/>
                <w:sz w:val="20"/>
              </w:rPr>
            </w:pPr>
            <w:r>
              <w:rPr>
                <w:rFonts w:ascii="Calibri"/>
                <w:b/>
                <w:noProof/>
                <w:sz w:val="20"/>
              </w:rPr>
              <mc:AlternateContent>
                <mc:Choice Requires="wpg">
                  <w:drawing>
                    <wp:anchor distT="0" distB="0" distL="0" distR="0" simplePos="0" relativeHeight="251737088" behindDoc="1" locked="0" layoutInCell="1" allowOverlap="1" wp14:anchorId="05976DCE" wp14:editId="1D5C3A3A">
                      <wp:simplePos x="0" y="0"/>
                      <wp:positionH relativeFrom="column">
                        <wp:posOffset>342645</wp:posOffset>
                      </wp:positionH>
                      <wp:positionV relativeFrom="paragraph">
                        <wp:posOffset>-17029</wp:posOffset>
                      </wp:positionV>
                      <wp:extent cx="192405" cy="206375"/>
                      <wp:effectExtent l="0" t="0" r="0" b="0"/>
                      <wp:wrapNone/>
                      <wp:docPr id="126" name="Group 126"/>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27" name="Graphic 127"/>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9F62B20" id="Group 126" o:spid="_x0000_s1026" style="position:absolute;margin-left:27pt;margin-top:-1.35pt;width:15.15pt;height:16.25pt;z-index:-251579392;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">
                      <v:shape id="Graphic 127"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" path="m,l179705,r,193675l,193675,,xe" filled="f" strokecolor="#d9d9d9" strokeweight="1pt">
                        <v:path arrowok="t"/>
                      </v:shape>
                    </v:group>
                  </w:pict>
                </mc:Fallback>
              </mc:AlternateContent>
            </w:r>
            <w:r>
              <w:rPr>
                <w:rFonts w:ascii="Calibri"/>
                <w:b/>
                <w:spacing w:val="-10"/>
                <w:sz w:val="19"/>
              </w:rPr>
              <w:t>X</w:t>
            </w:r>
          </w:p>
        </w:tc>
        <w:tc>
          <w:tcPr>
            <w:tcW w:w="3802" w:type="dxa"/>
            <w:gridSpan w:val="3"/>
          </w:tcPr>
          <w:p w14:paraId="00A32242" w14:textId="77777777" w:rsidR="008835EB" w:rsidRDefault="008835EB">
            <w:pPr>
              <w:pStyle w:val="TableParagraph"/>
              <w:rPr>
                <w:rFonts w:ascii="Times New Roman"/>
                <w:sz w:val="16"/>
              </w:rPr>
            </w:pPr>
          </w:p>
        </w:tc>
        <w:tc>
          <w:tcPr>
            <w:tcW w:w="424" w:type="dxa"/>
          </w:tcPr>
          <w:p w14:paraId="0D65F56D" w14:textId="77777777" w:rsidR="008835EB" w:rsidRDefault="008835EB">
            <w:pPr>
              <w:pStyle w:val="TableParagraph"/>
              <w:rPr>
                <w:rFonts w:ascii="Times New Roman"/>
                <w:sz w:val="16"/>
              </w:rPr>
            </w:pPr>
          </w:p>
        </w:tc>
      </w:tr>
      <w:tr w:rsidR="008835EB" w14:paraId="60EF69C2" w14:textId="77777777">
        <w:trPr>
          <w:trHeight w:val="1618"/>
        </w:trPr>
        <w:tc>
          <w:tcPr>
            <w:tcW w:w="8401" w:type="dxa"/>
            <w:gridSpan w:val="8"/>
            <w:shd w:val="clear" w:color="auto" w:fill="F9E8D4"/>
          </w:tcPr>
          <w:p w14:paraId="5C41BCA8" w14:textId="77777777" w:rsidR="008835EB" w:rsidRDefault="00CB6F1A">
            <w:pPr>
              <w:pStyle w:val="TableParagraph"/>
              <w:spacing w:before="1" w:line="266" w:lineRule="auto"/>
              <w:ind w:left="608" w:right="524"/>
              <w:jc w:val="both"/>
              <w:rPr>
                <w:rFonts w:ascii="Arial"/>
                <w:b/>
                <w:sz w:val="19"/>
              </w:rPr>
            </w:pPr>
            <w:r>
              <w:rPr>
                <w:rFonts w:ascii="Arial"/>
                <w:b/>
                <w:w w:val="80"/>
                <w:sz w:val="18"/>
              </w:rPr>
              <w:t xml:space="preserve">I due grafici sottostanti mostrano in verde la percentuale minima di investimenti allineati alla </w:t>
            </w:r>
            <w:r>
              <w:rPr>
                <w:rFonts w:ascii="Arial"/>
                <w:b/>
                <w:spacing w:val="-4"/>
                <w:w w:val="85"/>
                <w:sz w:val="18"/>
              </w:rPr>
              <w:t>tassonomia</w:t>
            </w:r>
            <w:r>
              <w:rPr>
                <w:rFonts w:ascii="Arial"/>
                <w:b/>
                <w:w w:val="80"/>
                <w:sz w:val="18"/>
              </w:rPr>
              <w:t xml:space="preserve"> </w:t>
            </w:r>
            <w:r>
              <w:rPr>
                <w:rFonts w:ascii="Arial"/>
                <w:b/>
                <w:spacing w:val="-4"/>
                <w:w w:val="85"/>
                <w:sz w:val="18"/>
              </w:rPr>
              <w:t>dell'UE. Poich</w:t>
            </w:r>
            <w:r>
              <w:rPr>
                <w:rFonts w:ascii="Arial"/>
                <w:b/>
                <w:spacing w:val="-4"/>
                <w:w w:val="85"/>
                <w:sz w:val="18"/>
              </w:rPr>
              <w:t>é</w:t>
            </w:r>
            <w:r>
              <w:rPr>
                <w:rFonts w:ascii="Arial"/>
                <w:b/>
                <w:spacing w:val="-4"/>
                <w:w w:val="85"/>
                <w:sz w:val="18"/>
              </w:rPr>
              <w:t xml:space="preserve"> non esiste una metodologia adeguata per determinare </w:t>
            </w:r>
            <w:r>
              <w:rPr>
                <w:rFonts w:ascii="Arial"/>
                <w:b/>
                <w:spacing w:val="-4"/>
                <w:w w:val="95"/>
                <w:sz w:val="18"/>
              </w:rPr>
              <w:t xml:space="preserve">l'allineamento alla tassonomia dei titoli di Stato*, il primo grafico mostra l'allineamento alla tassonomia in relazione a tutti gli </w:t>
            </w:r>
            <w:r>
              <w:rPr>
                <w:rFonts w:ascii="Arial"/>
                <w:b/>
                <w:w w:val="80"/>
                <w:sz w:val="18"/>
              </w:rPr>
              <w:t xml:space="preserve">investimenti del prodotto finanziario, compresi i titoli di Stato, mentre il secondo grafico mostra l'allineamento alla tassonomia solo in relazione agli investimenti del prodotto finanziario diversi dai </w:t>
            </w:r>
            <w:r>
              <w:rPr>
                <w:rFonts w:ascii="Arial"/>
                <w:b/>
                <w:spacing w:val="-2"/>
                <w:w w:val="95"/>
                <w:sz w:val="18"/>
              </w:rPr>
              <w:t>titoli di Stato.</w:t>
            </w:r>
          </w:p>
        </w:tc>
      </w:tr>
      <w:tr w:rsidR="008835EB" w14:paraId="5F69C686" w14:textId="77777777">
        <w:trPr>
          <w:trHeight w:val="675"/>
        </w:trPr>
        <w:tc>
          <w:tcPr>
            <w:tcW w:w="500" w:type="dxa"/>
            <w:vMerge w:val="restart"/>
            <w:shd w:val="clear" w:color="auto" w:fill="F9E8D4"/>
          </w:tcPr>
          <w:p w14:paraId="5BB92F36" w14:textId="77777777" w:rsidR="008835EB" w:rsidRDefault="008835EB">
            <w:pPr>
              <w:pStyle w:val="TableParagraph"/>
              <w:rPr>
                <w:rFonts w:ascii="Times New Roman"/>
                <w:sz w:val="16"/>
              </w:rPr>
            </w:pPr>
          </w:p>
        </w:tc>
        <w:tc>
          <w:tcPr>
            <w:tcW w:w="3675" w:type="dxa"/>
            <w:gridSpan w:val="3"/>
          </w:tcPr>
          <w:p w14:paraId="6A550E7F" w14:textId="77777777" w:rsidR="008835EB" w:rsidRDefault="00CB6F1A">
            <w:pPr>
              <w:pStyle w:val="TableParagraph"/>
              <w:spacing w:before="3"/>
              <w:ind w:left="349"/>
              <w:rPr>
                <w:sz w:val="19"/>
              </w:rPr>
            </w:pPr>
            <w:r>
              <w:rPr>
                <w:w w:val="75"/>
                <w:sz w:val="18"/>
              </w:rPr>
              <w:t xml:space="preserve">1. Allineamento alla tassonomia degli </w:t>
            </w:r>
            <w:r>
              <w:rPr>
                <w:spacing w:val="-2"/>
                <w:w w:val="75"/>
                <w:sz w:val="18"/>
              </w:rPr>
              <w:t>investimenti</w:t>
            </w:r>
          </w:p>
          <w:p w14:paraId="5C19FCD8" w14:textId="77777777" w:rsidR="008835EB" w:rsidRDefault="00CB6F1A">
            <w:pPr>
              <w:pStyle w:val="TableParagraph"/>
              <w:spacing w:before="19"/>
              <w:ind w:left="762"/>
              <w:rPr>
                <w:rFonts w:ascii="Arial"/>
                <w:b/>
                <w:sz w:val="19"/>
              </w:rPr>
            </w:pPr>
            <w:r>
              <w:rPr>
                <w:rFonts w:ascii="Arial"/>
                <w:b/>
                <w:w w:val="80"/>
                <w:sz w:val="18"/>
              </w:rPr>
              <w:t xml:space="preserve">compresi </w:t>
            </w:r>
            <w:r>
              <w:rPr>
                <w:rFonts w:ascii="Arial"/>
                <w:b/>
                <w:spacing w:val="-2"/>
                <w:w w:val="80"/>
                <w:sz w:val="18"/>
              </w:rPr>
              <w:t xml:space="preserve">i titoli </w:t>
            </w:r>
            <w:r>
              <w:rPr>
                <w:rFonts w:ascii="Arial"/>
                <w:b/>
                <w:w w:val="80"/>
                <w:sz w:val="18"/>
              </w:rPr>
              <w:t>di Stato*</w:t>
            </w:r>
          </w:p>
        </w:tc>
        <w:tc>
          <w:tcPr>
            <w:tcW w:w="3802" w:type="dxa"/>
            <w:gridSpan w:val="3"/>
          </w:tcPr>
          <w:p w14:paraId="6C05DB15" w14:textId="77777777" w:rsidR="008835EB" w:rsidRDefault="00CB6F1A">
            <w:pPr>
              <w:pStyle w:val="TableParagraph"/>
              <w:spacing w:before="3"/>
              <w:ind w:left="413"/>
              <w:rPr>
                <w:sz w:val="19"/>
              </w:rPr>
            </w:pPr>
            <w:r>
              <w:rPr>
                <w:w w:val="75"/>
                <w:sz w:val="18"/>
              </w:rPr>
              <w:t xml:space="preserve">2. Allineamento alla tassonomia degli </w:t>
            </w:r>
            <w:r>
              <w:rPr>
                <w:spacing w:val="-2"/>
                <w:w w:val="75"/>
                <w:sz w:val="18"/>
              </w:rPr>
              <w:t>investimenti</w:t>
            </w:r>
          </w:p>
          <w:p w14:paraId="37B2B50F" w14:textId="77777777" w:rsidR="008835EB" w:rsidRDefault="00CB6F1A">
            <w:pPr>
              <w:pStyle w:val="TableParagraph"/>
              <w:spacing w:before="19"/>
              <w:ind w:left="809"/>
              <w:rPr>
                <w:rFonts w:ascii="Arial"/>
                <w:b/>
                <w:sz w:val="19"/>
              </w:rPr>
            </w:pPr>
            <w:r>
              <w:rPr>
                <w:rFonts w:ascii="Arial"/>
                <w:b/>
                <w:w w:val="80"/>
                <w:sz w:val="18"/>
              </w:rPr>
              <w:t xml:space="preserve">esclusi </w:t>
            </w:r>
            <w:r>
              <w:rPr>
                <w:rFonts w:ascii="Arial"/>
                <w:b/>
                <w:spacing w:val="-2"/>
                <w:w w:val="80"/>
                <w:sz w:val="18"/>
              </w:rPr>
              <w:t xml:space="preserve">i titoli </w:t>
            </w:r>
            <w:r>
              <w:rPr>
                <w:rFonts w:ascii="Arial"/>
                <w:b/>
                <w:w w:val="80"/>
                <w:sz w:val="18"/>
              </w:rPr>
              <w:t>di Stato*</w:t>
            </w:r>
          </w:p>
        </w:tc>
        <w:tc>
          <w:tcPr>
            <w:tcW w:w="424" w:type="dxa"/>
            <w:vMerge w:val="restart"/>
            <w:shd w:val="clear" w:color="auto" w:fill="F9E8D4"/>
          </w:tcPr>
          <w:p w14:paraId="5DD8C0D0" w14:textId="77777777" w:rsidR="008835EB" w:rsidRDefault="008835EB">
            <w:pPr>
              <w:pStyle w:val="TableParagraph"/>
              <w:rPr>
                <w:rFonts w:ascii="Times New Roman"/>
                <w:sz w:val="16"/>
              </w:rPr>
            </w:pPr>
          </w:p>
        </w:tc>
      </w:tr>
      <w:tr w:rsidR="008835EB" w14:paraId="2C5FDC83" w14:textId="77777777">
        <w:trPr>
          <w:trHeight w:val="466"/>
        </w:trPr>
        <w:tc>
          <w:tcPr>
            <w:tcW w:w="500" w:type="dxa"/>
            <w:vMerge/>
            <w:tcBorders>
              <w:top w:val="nil"/>
            </w:tcBorders>
            <w:shd w:val="clear" w:color="auto" w:fill="F9E8D4"/>
          </w:tcPr>
          <w:p w14:paraId="77F1F026" w14:textId="77777777" w:rsidR="008835EB" w:rsidRDefault="008835EB">
            <w:pPr>
              <w:rPr>
                <w:sz w:val="2"/>
                <w:szCs w:val="2"/>
              </w:rPr>
            </w:pPr>
          </w:p>
        </w:tc>
        <w:tc>
          <w:tcPr>
            <w:tcW w:w="1640" w:type="dxa"/>
          </w:tcPr>
          <w:p w14:paraId="1796CA1C" w14:textId="77777777" w:rsidR="008835EB" w:rsidRDefault="008835EB">
            <w:pPr>
              <w:pStyle w:val="TableParagraph"/>
              <w:rPr>
                <w:rFonts w:ascii="Times New Roman"/>
                <w:sz w:val="16"/>
              </w:rPr>
            </w:pPr>
          </w:p>
        </w:tc>
        <w:tc>
          <w:tcPr>
            <w:tcW w:w="657" w:type="dxa"/>
          </w:tcPr>
          <w:p w14:paraId="0ED441A8" w14:textId="77777777" w:rsidR="008835EB" w:rsidRDefault="008835EB">
            <w:pPr>
              <w:pStyle w:val="TableParagraph"/>
              <w:rPr>
                <w:rFonts w:ascii="Times New Roman"/>
                <w:sz w:val="16"/>
              </w:rPr>
            </w:pPr>
          </w:p>
        </w:tc>
        <w:tc>
          <w:tcPr>
            <w:tcW w:w="1378" w:type="dxa"/>
          </w:tcPr>
          <w:p w14:paraId="7FE78752" w14:textId="77777777" w:rsidR="008835EB" w:rsidRDefault="008835EB">
            <w:pPr>
              <w:pStyle w:val="TableParagraph"/>
              <w:rPr>
                <w:rFonts w:ascii="Arial"/>
                <w:b/>
                <w:sz w:val="7"/>
              </w:rPr>
            </w:pPr>
          </w:p>
          <w:p w14:paraId="703F44F4" w14:textId="77777777" w:rsidR="008835EB" w:rsidRDefault="008835EB">
            <w:pPr>
              <w:pStyle w:val="TableParagraph"/>
              <w:spacing w:before="52"/>
              <w:rPr>
                <w:rFonts w:ascii="Arial"/>
                <w:b/>
                <w:sz w:val="7"/>
              </w:rPr>
            </w:pPr>
          </w:p>
          <w:p w14:paraId="464541B2" w14:textId="77777777" w:rsidR="008835EB" w:rsidRDefault="00CB6F1A">
            <w:pPr>
              <w:pStyle w:val="TableParagraph"/>
              <w:ind w:left="21"/>
              <w:rPr>
                <w:rFonts w:ascii="Calibri"/>
                <w:sz w:val="7"/>
              </w:rPr>
            </w:pPr>
            <w:r>
              <w:rPr>
                <w:rFonts w:ascii="Calibri"/>
                <w:noProof/>
                <w:sz w:val="7"/>
              </w:rPr>
              <mc:AlternateContent>
                <mc:Choice Requires="wpg">
                  <w:drawing>
                    <wp:anchor distT="0" distB="0" distL="0" distR="0" simplePos="0" relativeHeight="251718656" behindDoc="1" locked="0" layoutInCell="1" allowOverlap="1" wp14:anchorId="763273FF" wp14:editId="0898EEEF">
                      <wp:simplePos x="0" y="0"/>
                      <wp:positionH relativeFrom="column">
                        <wp:posOffset>-481024</wp:posOffset>
                      </wp:positionH>
                      <wp:positionV relativeFrom="paragraph">
                        <wp:posOffset>51324</wp:posOffset>
                      </wp:positionV>
                      <wp:extent cx="961390" cy="932815"/>
                      <wp:effectExtent l="0" t="0" r="0" b="0"/>
                      <wp:wrapNone/>
                      <wp:docPr id="128" name="Group 128"/>
                      <wp:cNvGraphicFramePr/>
                      <a:graphic xmlns:a="http://schemas.openxmlformats.org/drawingml/2006/main">
                        <a:graphicData uri="http://schemas.microsoft.com/office/word/2010/wordprocessingGroup">
                          <wpg:wgp>
                            <wpg:cNvGrpSpPr/>
                            <wpg:grpSpPr>
                              <a:xfrm>
                                <a:off x="0" y="0"/>
                                <a:ext cx="961390" cy="932815"/>
                                <a:chOff x="0" y="0"/>
                                <a:chExt cx="961390" cy="932815"/>
                              </a:xfrm>
                            </wpg:grpSpPr>
                            <wps:wsp>
                              <wps:cNvPr id="129" name="Graphic 129"/>
                              <wps:cNvSpPr/>
                              <wps:spPr>
                                <a:xfrm>
                                  <a:off x="0" y="0"/>
                                  <a:ext cx="961390" cy="932815"/>
                                </a:xfrm>
                                <a:custGeom>
                                  <a:avLst/>
                                  <a:gdLst/>
                                  <a:ahLst/>
                                  <a:cxnLst/>
                                  <a:rect l="l" t="t" r="r" b="b"/>
                                  <a:pathLst>
                                    <a:path w="961390" h="932815">
                                      <a:moveTo>
                                        <a:pt x="480607" y="932504"/>
                                      </a:moveTo>
                                      <a:lnTo>
                                        <a:pt x="431468" y="930097"/>
                                      </a:lnTo>
                                      <a:lnTo>
                                        <a:pt x="383748" y="923031"/>
                                      </a:lnTo>
                                      <a:lnTo>
                                        <a:pt x="337689" y="911542"/>
                                      </a:lnTo>
                                      <a:lnTo>
                                        <a:pt x="293533" y="895863"/>
                                      </a:lnTo>
                                      <a:lnTo>
                                        <a:pt x="251521" y="876230"/>
                                      </a:lnTo>
                                      <a:lnTo>
                                        <a:pt x="211895" y="852875"/>
                                      </a:lnTo>
                                      <a:lnTo>
                                        <a:pt x="174896" y="826034"/>
                                      </a:lnTo>
                                      <a:lnTo>
                                        <a:pt x="140766" y="795942"/>
                                      </a:lnTo>
                                      <a:lnTo>
                                        <a:pt x="109747" y="762831"/>
                                      </a:lnTo>
                                      <a:lnTo>
                                        <a:pt x="82080" y="726937"/>
                                      </a:lnTo>
                                      <a:lnTo>
                                        <a:pt x="58006" y="688495"/>
                                      </a:lnTo>
                                      <a:lnTo>
                                        <a:pt x="37768" y="647738"/>
                                      </a:lnTo>
                                      <a:lnTo>
                                        <a:pt x="21607" y="604901"/>
                                      </a:lnTo>
                                      <a:lnTo>
                                        <a:pt x="9764" y="560218"/>
                                      </a:lnTo>
                                      <a:lnTo>
                                        <a:pt x="2481" y="513923"/>
                                      </a:lnTo>
                                      <a:lnTo>
                                        <a:pt x="0" y="466252"/>
                                      </a:lnTo>
                                      <a:lnTo>
                                        <a:pt x="2481" y="418580"/>
                                      </a:lnTo>
                                      <a:lnTo>
                                        <a:pt x="9764" y="372286"/>
                                      </a:lnTo>
                                      <a:lnTo>
                                        <a:pt x="21607" y="327603"/>
                                      </a:lnTo>
                                      <a:lnTo>
                                        <a:pt x="37768" y="284766"/>
                                      </a:lnTo>
                                      <a:lnTo>
                                        <a:pt x="58006" y="244009"/>
                                      </a:lnTo>
                                      <a:lnTo>
                                        <a:pt x="82080" y="205566"/>
                                      </a:lnTo>
                                      <a:lnTo>
                                        <a:pt x="109747" y="169672"/>
                                      </a:lnTo>
                                      <a:lnTo>
                                        <a:pt x="140766" y="136562"/>
                                      </a:lnTo>
                                      <a:lnTo>
                                        <a:pt x="174896" y="106469"/>
                                      </a:lnTo>
                                      <a:lnTo>
                                        <a:pt x="211895" y="79628"/>
                                      </a:lnTo>
                                      <a:lnTo>
                                        <a:pt x="251521" y="56274"/>
                                      </a:lnTo>
                                      <a:lnTo>
                                        <a:pt x="293533" y="36640"/>
                                      </a:lnTo>
                                      <a:lnTo>
                                        <a:pt x="337689" y="20961"/>
                                      </a:lnTo>
                                      <a:lnTo>
                                        <a:pt x="383748" y="9472"/>
                                      </a:lnTo>
                                      <a:lnTo>
                                        <a:pt x="431468" y="2407"/>
                                      </a:lnTo>
                                      <a:lnTo>
                                        <a:pt x="480607" y="0"/>
                                      </a:lnTo>
                                      <a:lnTo>
                                        <a:pt x="529746" y="2407"/>
                                      </a:lnTo>
                                      <a:lnTo>
                                        <a:pt x="577466" y="9472"/>
                                      </a:lnTo>
                                      <a:lnTo>
                                        <a:pt x="623525" y="20961"/>
                                      </a:lnTo>
                                      <a:lnTo>
                                        <a:pt x="667681" y="36640"/>
                                      </a:lnTo>
                                      <a:lnTo>
                                        <a:pt x="709693" y="56274"/>
                                      </a:lnTo>
                                      <a:lnTo>
                                        <a:pt x="749319" y="79628"/>
                                      </a:lnTo>
                                      <a:lnTo>
                                        <a:pt x="786318" y="106469"/>
                                      </a:lnTo>
                                      <a:lnTo>
                                        <a:pt x="820448" y="136562"/>
                                      </a:lnTo>
                                      <a:lnTo>
                                        <a:pt x="851467" y="169672"/>
                                      </a:lnTo>
                                      <a:lnTo>
                                        <a:pt x="879134" y="205566"/>
                                      </a:lnTo>
                                      <a:lnTo>
                                        <a:pt x="903208" y="244009"/>
                                      </a:lnTo>
                                      <a:lnTo>
                                        <a:pt x="923446" y="284766"/>
                                      </a:lnTo>
                                      <a:lnTo>
                                        <a:pt x="939607" y="327603"/>
                                      </a:lnTo>
                                      <a:lnTo>
                                        <a:pt x="951450" y="372286"/>
                                      </a:lnTo>
                                      <a:lnTo>
                                        <a:pt x="958733" y="418580"/>
                                      </a:lnTo>
                                      <a:lnTo>
                                        <a:pt x="961215" y="466252"/>
                                      </a:lnTo>
                                      <a:lnTo>
                                        <a:pt x="958733" y="513923"/>
                                      </a:lnTo>
                                      <a:lnTo>
                                        <a:pt x="951450" y="560218"/>
                                      </a:lnTo>
                                      <a:lnTo>
                                        <a:pt x="939607" y="604901"/>
                                      </a:lnTo>
                                      <a:lnTo>
                                        <a:pt x="923446" y="647738"/>
                                      </a:lnTo>
                                      <a:lnTo>
                                        <a:pt x="903208" y="688495"/>
                                      </a:lnTo>
                                      <a:lnTo>
                                        <a:pt x="879134" y="726937"/>
                                      </a:lnTo>
                                      <a:lnTo>
                                        <a:pt x="851467" y="762831"/>
                                      </a:lnTo>
                                      <a:lnTo>
                                        <a:pt x="820448" y="795942"/>
                                      </a:lnTo>
                                      <a:lnTo>
                                        <a:pt x="786318" y="826034"/>
                                      </a:lnTo>
                                      <a:lnTo>
                                        <a:pt x="749319" y="852875"/>
                                      </a:lnTo>
                                      <a:lnTo>
                                        <a:pt x="709693" y="876230"/>
                                      </a:lnTo>
                                      <a:lnTo>
                                        <a:pt x="667681" y="895863"/>
                                      </a:lnTo>
                                      <a:lnTo>
                                        <a:pt x="623525" y="911542"/>
                                      </a:lnTo>
                                      <a:lnTo>
                                        <a:pt x="577466" y="923031"/>
                                      </a:lnTo>
                                      <a:lnTo>
                                        <a:pt x="529746" y="930097"/>
                                      </a:lnTo>
                                      <a:lnTo>
                                        <a:pt x="480607" y="932504"/>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1AF72C8F" id="Group 128" o:spid="_x0000_s1026" style="position:absolute;margin-left:-37.9pt;margin-top:4.05pt;width:75.7pt;height:73.45pt;z-index:-251597824;mso-wrap-distance-left:0;mso-wrap-distance-right:0" coordsize="9613,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">
                      <v:shape id="Graphic 129" o:spid="_x0000_s1027" style="position:absolute;width:9613;height:9328;visibility:visible;mso-wrap-style:square;v-text-anchor:top" coordsize="961390,93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" path="m480607,932504r-49139,-2407l383748,923031,337689,911542,293533,895863,251521,876230,211895,852875,174896,826034,140766,795942,109747,762831,82080,726937,58006,688495,37768,647738,21607,604901,9764,560218,2481,513923,,466252,2481,418580,9764,372286,21607,327603,37768,284766,58006,244009,82080,205566r27667,-35894l140766,136562r34130,-30093l211895,79628,251521,56274,293533,36640,337689,20961,383748,9472,431468,2407,480607,r49139,2407l577466,9472r46059,11489l667681,36640r42012,19634l749319,79628r36999,26841l820448,136562r31019,33110l879134,205566r24074,38443l923446,284766r16161,42837l951450,372286r7283,46294l961215,466252r-2482,47671l951450,560218r-11843,44683l923446,647738r-20238,40757l879134,726937r-27667,35894l820448,795942r-34130,30092l749319,852875r-39626,23355l667681,895863r-44156,15679l577466,923031r-47720,7066l480607,932504xe" fillcolor="#d9d9d9" stroked="f">
                        <v:path arrowok="t"/>
                      </v:shape>
                    </v:group>
                  </w:pict>
                </mc:Fallback>
              </mc:AlternateContent>
            </w:r>
            <w:r>
              <w:rPr>
                <w:rFonts w:ascii="Calibri"/>
                <w:color w:val="444444"/>
                <w:spacing w:val="-5"/>
                <w:w w:val="150"/>
                <w:sz w:val="6"/>
              </w:rPr>
              <w:t>0%</w:t>
            </w:r>
          </w:p>
        </w:tc>
        <w:tc>
          <w:tcPr>
            <w:tcW w:w="1507" w:type="dxa"/>
          </w:tcPr>
          <w:p w14:paraId="69F629A5" w14:textId="77777777" w:rsidR="008835EB" w:rsidRDefault="008835EB">
            <w:pPr>
              <w:pStyle w:val="TableParagraph"/>
              <w:rPr>
                <w:rFonts w:ascii="Times New Roman"/>
                <w:sz w:val="16"/>
              </w:rPr>
            </w:pPr>
          </w:p>
        </w:tc>
        <w:tc>
          <w:tcPr>
            <w:tcW w:w="699" w:type="dxa"/>
          </w:tcPr>
          <w:p w14:paraId="23A892EF" w14:textId="77777777" w:rsidR="008835EB" w:rsidRDefault="008835EB">
            <w:pPr>
              <w:pStyle w:val="TableParagraph"/>
              <w:rPr>
                <w:rFonts w:ascii="Times New Roman"/>
                <w:sz w:val="16"/>
              </w:rPr>
            </w:pPr>
          </w:p>
        </w:tc>
        <w:tc>
          <w:tcPr>
            <w:tcW w:w="1596" w:type="dxa"/>
          </w:tcPr>
          <w:p w14:paraId="15199532" w14:textId="77777777" w:rsidR="008835EB" w:rsidRDefault="008835EB">
            <w:pPr>
              <w:pStyle w:val="TableParagraph"/>
              <w:rPr>
                <w:rFonts w:ascii="Arial"/>
                <w:b/>
                <w:sz w:val="7"/>
              </w:rPr>
            </w:pPr>
          </w:p>
          <w:p w14:paraId="117D65C0" w14:textId="77777777" w:rsidR="008835EB" w:rsidRDefault="008835EB">
            <w:pPr>
              <w:pStyle w:val="TableParagraph"/>
              <w:spacing w:before="28"/>
              <w:rPr>
                <w:rFonts w:ascii="Arial"/>
                <w:b/>
                <w:sz w:val="7"/>
              </w:rPr>
            </w:pPr>
          </w:p>
          <w:p w14:paraId="12B52E46" w14:textId="77777777" w:rsidR="008835EB" w:rsidRDefault="00CB6F1A">
            <w:pPr>
              <w:pStyle w:val="TableParagraph"/>
              <w:spacing w:before="1"/>
              <w:ind w:left="21"/>
              <w:rPr>
                <w:rFonts w:ascii="Calibri"/>
                <w:sz w:val="7"/>
              </w:rPr>
            </w:pPr>
            <w:r>
              <w:rPr>
                <w:rFonts w:ascii="Calibri"/>
                <w:noProof/>
                <w:sz w:val="7"/>
              </w:rPr>
              <mc:AlternateContent>
                <mc:Choice Requires="wpg">
                  <w:drawing>
                    <wp:anchor distT="0" distB="0" distL="0" distR="0" simplePos="0" relativeHeight="251724800" behindDoc="1" locked="0" layoutInCell="1" allowOverlap="1" wp14:anchorId="6E12EC83" wp14:editId="67084570">
                      <wp:simplePos x="0" y="0"/>
                      <wp:positionH relativeFrom="column">
                        <wp:posOffset>-475191</wp:posOffset>
                      </wp:positionH>
                      <wp:positionV relativeFrom="paragraph">
                        <wp:posOffset>51512</wp:posOffset>
                      </wp:positionV>
                      <wp:extent cx="949960" cy="886460"/>
                      <wp:effectExtent l="0" t="0" r="0" b="0"/>
                      <wp:wrapNone/>
                      <wp:docPr id="130" name="Group 130"/>
                      <wp:cNvGraphicFramePr/>
                      <a:graphic xmlns:a="http://schemas.openxmlformats.org/drawingml/2006/main">
                        <a:graphicData uri="http://schemas.microsoft.com/office/word/2010/wordprocessingGroup">
                          <wpg:wgp>
                            <wpg:cNvGrpSpPr/>
                            <wpg:grpSpPr>
                              <a:xfrm>
                                <a:off x="0" y="0"/>
                                <a:ext cx="949960" cy="886460"/>
                                <a:chOff x="0" y="0"/>
                                <a:chExt cx="949960" cy="886460"/>
                              </a:xfrm>
                            </wpg:grpSpPr>
                            <wps:wsp>
                              <wps:cNvPr id="131" name="Graphic 131"/>
                              <wps:cNvSpPr/>
                              <wps:spPr>
                                <a:xfrm>
                                  <a:off x="0" y="0"/>
                                  <a:ext cx="949960" cy="886460"/>
                                </a:xfrm>
                                <a:custGeom>
                                  <a:avLst/>
                                  <a:gdLst/>
                                  <a:ahLst/>
                                  <a:cxnLst/>
                                  <a:rect l="l" t="t" r="r" b="b"/>
                                  <a:pathLst>
                                    <a:path w="949960" h="886460">
                                      <a:moveTo>
                                        <a:pt x="474781" y="886368"/>
                                      </a:moveTo>
                                      <a:lnTo>
                                        <a:pt x="426237" y="884080"/>
                                      </a:lnTo>
                                      <a:lnTo>
                                        <a:pt x="379096" y="877364"/>
                                      </a:lnTo>
                                      <a:lnTo>
                                        <a:pt x="333596" y="866443"/>
                                      </a:lnTo>
                                      <a:lnTo>
                                        <a:pt x="289975" y="851540"/>
                                      </a:lnTo>
                                      <a:lnTo>
                                        <a:pt x="248472" y="832878"/>
                                      </a:lnTo>
                                      <a:lnTo>
                                        <a:pt x="209326" y="810679"/>
                                      </a:lnTo>
                                      <a:lnTo>
                                        <a:pt x="172776" y="785166"/>
                                      </a:lnTo>
                                      <a:lnTo>
                                        <a:pt x="139060" y="756562"/>
                                      </a:lnTo>
                                      <a:lnTo>
                                        <a:pt x="108417" y="725090"/>
                                      </a:lnTo>
                                      <a:lnTo>
                                        <a:pt x="81085" y="690972"/>
                                      </a:lnTo>
                                      <a:lnTo>
                                        <a:pt x="57303" y="654431"/>
                                      </a:lnTo>
                                      <a:lnTo>
                                        <a:pt x="37310" y="615691"/>
                                      </a:lnTo>
                                      <a:lnTo>
                                        <a:pt x="21345" y="574973"/>
                                      </a:lnTo>
                                      <a:lnTo>
                                        <a:pt x="9645" y="532501"/>
                                      </a:lnTo>
                                      <a:lnTo>
                                        <a:pt x="2451" y="488497"/>
                                      </a:lnTo>
                                      <a:lnTo>
                                        <a:pt x="0" y="443184"/>
                                      </a:lnTo>
                                      <a:lnTo>
                                        <a:pt x="2451" y="397871"/>
                                      </a:lnTo>
                                      <a:lnTo>
                                        <a:pt x="9645" y="353867"/>
                                      </a:lnTo>
                                      <a:lnTo>
                                        <a:pt x="21345" y="311395"/>
                                      </a:lnTo>
                                      <a:lnTo>
                                        <a:pt x="37310" y="270677"/>
                                      </a:lnTo>
                                      <a:lnTo>
                                        <a:pt x="57303" y="231936"/>
                                      </a:lnTo>
                                      <a:lnTo>
                                        <a:pt x="81085" y="195395"/>
                                      </a:lnTo>
                                      <a:lnTo>
                                        <a:pt x="108417" y="161278"/>
                                      </a:lnTo>
                                      <a:lnTo>
                                        <a:pt x="139060" y="129805"/>
                                      </a:lnTo>
                                      <a:lnTo>
                                        <a:pt x="172776" y="101201"/>
                                      </a:lnTo>
                                      <a:lnTo>
                                        <a:pt x="209326" y="75689"/>
                                      </a:lnTo>
                                      <a:lnTo>
                                        <a:pt x="248472" y="53490"/>
                                      </a:lnTo>
                                      <a:lnTo>
                                        <a:pt x="289975" y="34827"/>
                                      </a:lnTo>
                                      <a:lnTo>
                                        <a:pt x="333596" y="19924"/>
                                      </a:lnTo>
                                      <a:lnTo>
                                        <a:pt x="379096" y="9003"/>
                                      </a:lnTo>
                                      <a:lnTo>
                                        <a:pt x="426237" y="2288"/>
                                      </a:lnTo>
                                      <a:lnTo>
                                        <a:pt x="474781" y="0"/>
                                      </a:lnTo>
                                      <a:lnTo>
                                        <a:pt x="523324" y="2288"/>
                                      </a:lnTo>
                                      <a:lnTo>
                                        <a:pt x="570466" y="9003"/>
                                      </a:lnTo>
                                      <a:lnTo>
                                        <a:pt x="615966" y="19924"/>
                                      </a:lnTo>
                                      <a:lnTo>
                                        <a:pt x="659587" y="34827"/>
                                      </a:lnTo>
                                      <a:lnTo>
                                        <a:pt x="701090" y="53489"/>
                                      </a:lnTo>
                                      <a:lnTo>
                                        <a:pt x="740235" y="75688"/>
                                      </a:lnTo>
                                      <a:lnTo>
                                        <a:pt x="776786" y="101201"/>
                                      </a:lnTo>
                                      <a:lnTo>
                                        <a:pt x="810502" y="129805"/>
                                      </a:lnTo>
                                      <a:lnTo>
                                        <a:pt x="841145" y="161277"/>
                                      </a:lnTo>
                                      <a:lnTo>
                                        <a:pt x="868477" y="195395"/>
                                      </a:lnTo>
                                      <a:lnTo>
                                        <a:pt x="892259" y="231935"/>
                                      </a:lnTo>
                                      <a:lnTo>
                                        <a:pt x="912252" y="270676"/>
                                      </a:lnTo>
                                      <a:lnTo>
                                        <a:pt x="928217" y="311394"/>
                                      </a:lnTo>
                                      <a:lnTo>
                                        <a:pt x="939916" y="353866"/>
                                      </a:lnTo>
                                      <a:lnTo>
                                        <a:pt x="947111" y="397871"/>
                                      </a:lnTo>
                                      <a:lnTo>
                                        <a:pt x="949562" y="443184"/>
                                      </a:lnTo>
                                      <a:lnTo>
                                        <a:pt x="947111" y="488497"/>
                                      </a:lnTo>
                                      <a:lnTo>
                                        <a:pt x="939916" y="532501"/>
                                      </a:lnTo>
                                      <a:lnTo>
                                        <a:pt x="928217" y="574973"/>
                                      </a:lnTo>
                                      <a:lnTo>
                                        <a:pt x="912252" y="615691"/>
                                      </a:lnTo>
                                      <a:lnTo>
                                        <a:pt x="892259" y="654431"/>
                                      </a:lnTo>
                                      <a:lnTo>
                                        <a:pt x="868477" y="690972"/>
                                      </a:lnTo>
                                      <a:lnTo>
                                        <a:pt x="841145" y="725090"/>
                                      </a:lnTo>
                                      <a:lnTo>
                                        <a:pt x="810502" y="756562"/>
                                      </a:lnTo>
                                      <a:lnTo>
                                        <a:pt x="776786" y="785166"/>
                                      </a:lnTo>
                                      <a:lnTo>
                                        <a:pt x="740235" y="810679"/>
                                      </a:lnTo>
                                      <a:lnTo>
                                        <a:pt x="701090" y="832878"/>
                                      </a:lnTo>
                                      <a:lnTo>
                                        <a:pt x="659587" y="851540"/>
                                      </a:lnTo>
                                      <a:lnTo>
                                        <a:pt x="615966" y="866443"/>
                                      </a:lnTo>
                                      <a:lnTo>
                                        <a:pt x="570466" y="877364"/>
                                      </a:lnTo>
                                      <a:lnTo>
                                        <a:pt x="523324" y="884080"/>
                                      </a:lnTo>
                                      <a:lnTo>
                                        <a:pt x="474781" y="88636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1C9AC8BE" id="Group 130" o:spid="_x0000_s1026" style="position:absolute;margin-left:-37.4pt;margin-top:4.05pt;width:74.8pt;height:69.8pt;z-index:-251591680;mso-wrap-distance-left:0;mso-wrap-distance-right:0" coordsize="9499,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">
                      <v:shape id="Graphic 131" o:spid="_x0000_s1027" style="position:absolute;width:9499;height:8864;visibility:visible;mso-wrap-style:square;v-text-anchor:top" coordsize="949960,88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" path="m474781,886368r-48544,-2288l379096,877364,333596,866443,289975,851540,248472,832878,209326,810679,172776,785166,139060,756562,108417,725090,81085,690972,57303,654431,37310,615691,21345,574973,9645,532501,2451,488497,,443184,2451,397871,9645,353867,21345,311395,37310,270677,57303,231936,81085,195395r27332,-34117l139060,129805r33716,-28604l209326,75689,248472,53490,289975,34827,333596,19924,379096,9003,426237,2288,474781,r48543,2288l570466,9003r45500,10921l659587,34827r41503,18662l740235,75688r36551,25513l810502,129805r30643,31472l868477,195395r23782,36540l912252,270676r15965,40718l939916,353866r7195,44005l949562,443184r-2451,45313l939916,532501r-11699,42472l912252,615691r-19993,38740l868477,690972r-27332,34118l810502,756562r-33716,28604l740235,810679r-39145,22199l659587,851540r-43621,14903l570466,877364r-47142,6716l474781,886368xe" fillcolor="#d9d9d9" stroked="f">
                        <v:path arrowok="t"/>
                      </v:shape>
                    </v:group>
                  </w:pict>
                </mc:Fallback>
              </mc:AlternateContent>
            </w:r>
            <w:r>
              <w:rPr>
                <w:rFonts w:ascii="Calibri"/>
                <w:color w:val="444444"/>
                <w:spacing w:val="-5"/>
                <w:w w:val="150"/>
                <w:sz w:val="6"/>
              </w:rPr>
              <w:t>0%</w:t>
            </w:r>
          </w:p>
        </w:tc>
        <w:tc>
          <w:tcPr>
            <w:tcW w:w="424" w:type="dxa"/>
            <w:vMerge/>
            <w:tcBorders>
              <w:top w:val="nil"/>
            </w:tcBorders>
            <w:shd w:val="clear" w:color="auto" w:fill="F9E8D4"/>
          </w:tcPr>
          <w:p w14:paraId="4BBCFDC2" w14:textId="77777777" w:rsidR="008835EB" w:rsidRDefault="008835EB">
            <w:pPr>
              <w:rPr>
                <w:sz w:val="2"/>
                <w:szCs w:val="2"/>
              </w:rPr>
            </w:pPr>
          </w:p>
        </w:tc>
      </w:tr>
      <w:tr w:rsidR="008835EB" w14:paraId="644BC5FF" w14:textId="77777777">
        <w:trPr>
          <w:trHeight w:val="947"/>
        </w:trPr>
        <w:tc>
          <w:tcPr>
            <w:tcW w:w="500" w:type="dxa"/>
            <w:vMerge/>
            <w:tcBorders>
              <w:top w:val="nil"/>
            </w:tcBorders>
            <w:shd w:val="clear" w:color="auto" w:fill="F9E8D4"/>
          </w:tcPr>
          <w:p w14:paraId="749B49AE" w14:textId="77777777" w:rsidR="008835EB" w:rsidRDefault="008835EB">
            <w:pPr>
              <w:rPr>
                <w:sz w:val="2"/>
                <w:szCs w:val="2"/>
              </w:rPr>
            </w:pPr>
          </w:p>
        </w:tc>
        <w:tc>
          <w:tcPr>
            <w:tcW w:w="1640" w:type="dxa"/>
          </w:tcPr>
          <w:p w14:paraId="04668BFB" w14:textId="77777777" w:rsidR="008835EB" w:rsidRDefault="008835EB">
            <w:pPr>
              <w:pStyle w:val="TableParagraph"/>
              <w:rPr>
                <w:rFonts w:ascii="Arial"/>
                <w:b/>
                <w:sz w:val="7"/>
              </w:rPr>
            </w:pPr>
          </w:p>
          <w:p w14:paraId="6D14C1B8" w14:textId="77777777" w:rsidR="008835EB" w:rsidRDefault="008835EB">
            <w:pPr>
              <w:pStyle w:val="TableParagraph"/>
              <w:spacing w:before="60"/>
              <w:rPr>
                <w:rFonts w:ascii="Arial"/>
                <w:b/>
                <w:sz w:val="7"/>
              </w:rPr>
            </w:pPr>
          </w:p>
          <w:p w14:paraId="5058B01F" w14:textId="77777777" w:rsidR="008835EB" w:rsidRDefault="00CB6F1A">
            <w:pPr>
              <w:pStyle w:val="TableParagraph"/>
              <w:spacing w:line="268" w:lineRule="auto"/>
              <w:ind w:left="265" w:right="472"/>
              <w:rPr>
                <w:rFonts w:ascii="Calibri"/>
                <w:sz w:val="7"/>
              </w:rPr>
            </w:pPr>
            <w:r>
              <w:rPr>
                <w:rFonts w:ascii="Calibri"/>
                <w:noProof/>
                <w:sz w:val="7"/>
              </w:rPr>
              <mc:AlternateContent>
                <mc:Choice Requires="wpg">
                  <w:drawing>
                    <wp:anchor distT="0" distB="0" distL="0" distR="0" simplePos="0" relativeHeight="251720704" behindDoc="1" locked="0" layoutInCell="1" allowOverlap="1" wp14:anchorId="435CD099" wp14:editId="5ABB6189">
                      <wp:simplePos x="0" y="0"/>
                      <wp:positionH relativeFrom="column">
                        <wp:posOffset>119901</wp:posOffset>
                      </wp:positionH>
                      <wp:positionV relativeFrom="paragraph">
                        <wp:posOffset>74109</wp:posOffset>
                      </wp:positionV>
                      <wp:extent cx="22860" cy="22225"/>
                      <wp:effectExtent l="0" t="0" r="0" b="0"/>
                      <wp:wrapNone/>
                      <wp:docPr id="132" name="Group 132"/>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33" name="Graphic 133"/>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6B26ED5D" id="Group 132" o:spid="_x0000_s1026" style="position:absolute;margin-left:9.45pt;margin-top:5.85pt;width:1.8pt;height:1.75pt;z-index:-251595776;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">
                      <v:shape id="Graphic 133"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" path="m22263,21598l,21598,,,22263,r,21598xe" fillcolor="#030" stroked="f">
                        <v:path arrowok="t"/>
                      </v:shape>
                    </v:group>
                  </w:pict>
                </mc:Fallback>
              </mc:AlternateContent>
            </w:r>
            <w:r>
              <w:rPr>
                <w:rFonts w:ascii="Calibri"/>
                <w:color w:val="444444"/>
                <w:spacing w:val="-2"/>
                <w:w w:val="135"/>
                <w:sz w:val="6"/>
              </w:rPr>
              <w:t xml:space="preserve">Allineati alla tassonomia (senza </w:t>
            </w:r>
            <w:r>
              <w:rPr>
                <w:rFonts w:ascii="Calibri"/>
                <w:color w:val="444444"/>
                <w:w w:val="135"/>
                <w:sz w:val="6"/>
              </w:rPr>
              <w:t xml:space="preserve">gas fossile e nucleare) </w:t>
            </w:r>
            <w:r>
              <w:rPr>
                <w:rFonts w:ascii="Calibri"/>
                <w:color w:val="444444"/>
                <w:spacing w:val="-4"/>
                <w:w w:val="135"/>
                <w:sz w:val="6"/>
              </w:rPr>
              <w:t>(0%)</w:t>
            </w:r>
          </w:p>
          <w:p w14:paraId="75696DE6" w14:textId="77777777" w:rsidR="008835EB" w:rsidRDefault="00CB6F1A">
            <w:pPr>
              <w:pStyle w:val="TableParagraph"/>
              <w:spacing w:before="9" w:line="268" w:lineRule="auto"/>
              <w:ind w:left="265" w:right="472"/>
              <w:rPr>
                <w:rFonts w:ascii="Calibri"/>
                <w:sz w:val="7"/>
              </w:rPr>
            </w:pPr>
            <w:r>
              <w:rPr>
                <w:rFonts w:ascii="Calibri"/>
                <w:noProof/>
                <w:sz w:val="7"/>
              </w:rPr>
              <mc:AlternateContent>
                <mc:Choice Requires="wpg">
                  <w:drawing>
                    <wp:anchor distT="0" distB="0" distL="0" distR="0" simplePos="0" relativeHeight="251722752" behindDoc="1" locked="0" layoutInCell="1" allowOverlap="1" wp14:anchorId="6199AA72" wp14:editId="5F2CC3E9">
                      <wp:simplePos x="0" y="0"/>
                      <wp:positionH relativeFrom="column">
                        <wp:posOffset>119901</wp:posOffset>
                      </wp:positionH>
                      <wp:positionV relativeFrom="paragraph">
                        <wp:posOffset>49408</wp:posOffset>
                      </wp:positionV>
                      <wp:extent cx="22860" cy="22225"/>
                      <wp:effectExtent l="0" t="0" r="0" b="0"/>
                      <wp:wrapNone/>
                      <wp:docPr id="134" name="Group 134"/>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35" name="Graphic 135"/>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5D2CFC8E" id="Group 134" o:spid="_x0000_s1026" style="position:absolute;margin-left:9.45pt;margin-top:3.9pt;width:1.8pt;height:1.75pt;z-index:-251593728;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">
                      <v:shape id="Graphic 135"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" path="m22263,21598l,21598,,,22263,r,21598xe" fillcolor="#d9d9d9" stroked="f">
                        <v:path arrowok="t"/>
                      </v:shape>
                    </v:group>
                  </w:pict>
                </mc:Fallback>
              </mc:AlternateContent>
            </w:r>
            <w:r>
              <w:rPr>
                <w:rFonts w:ascii="Calibri"/>
                <w:color w:val="444444"/>
                <w:spacing w:val="-2"/>
                <w:w w:val="135"/>
                <w:sz w:val="6"/>
              </w:rPr>
              <w:t xml:space="preserve">Non allineati alla tassonomia </w:t>
            </w:r>
            <w:r>
              <w:rPr>
                <w:rFonts w:ascii="Calibri"/>
                <w:color w:val="444444"/>
                <w:spacing w:val="-2"/>
                <w:w w:val="140"/>
                <w:sz w:val="6"/>
              </w:rPr>
              <w:t>(100%)</w:t>
            </w:r>
          </w:p>
        </w:tc>
        <w:tc>
          <w:tcPr>
            <w:tcW w:w="657" w:type="dxa"/>
          </w:tcPr>
          <w:p w14:paraId="68AA0C2F" w14:textId="77777777" w:rsidR="008835EB" w:rsidRDefault="008835EB">
            <w:pPr>
              <w:pStyle w:val="TableParagraph"/>
              <w:rPr>
                <w:rFonts w:ascii="Times New Roman"/>
                <w:sz w:val="16"/>
              </w:rPr>
            </w:pPr>
          </w:p>
        </w:tc>
        <w:tc>
          <w:tcPr>
            <w:tcW w:w="1378" w:type="dxa"/>
          </w:tcPr>
          <w:p w14:paraId="5EA25C30" w14:textId="77777777" w:rsidR="008835EB" w:rsidRDefault="008835EB">
            <w:pPr>
              <w:pStyle w:val="TableParagraph"/>
              <w:rPr>
                <w:rFonts w:ascii="Times New Roman"/>
                <w:sz w:val="16"/>
              </w:rPr>
            </w:pPr>
          </w:p>
        </w:tc>
        <w:tc>
          <w:tcPr>
            <w:tcW w:w="1507" w:type="dxa"/>
          </w:tcPr>
          <w:p w14:paraId="15B7739C" w14:textId="77777777" w:rsidR="008835EB" w:rsidRDefault="008835EB">
            <w:pPr>
              <w:pStyle w:val="TableParagraph"/>
              <w:rPr>
                <w:rFonts w:ascii="Arial"/>
                <w:b/>
                <w:sz w:val="7"/>
              </w:rPr>
            </w:pPr>
          </w:p>
          <w:p w14:paraId="39DAD6CD" w14:textId="77777777" w:rsidR="008835EB" w:rsidRDefault="008835EB">
            <w:pPr>
              <w:pStyle w:val="TableParagraph"/>
              <w:spacing w:before="13"/>
              <w:rPr>
                <w:rFonts w:ascii="Arial"/>
                <w:b/>
                <w:sz w:val="7"/>
              </w:rPr>
            </w:pPr>
          </w:p>
          <w:p w14:paraId="1B6F59FB" w14:textId="77777777" w:rsidR="008835EB" w:rsidRDefault="00CB6F1A">
            <w:pPr>
              <w:pStyle w:val="TableParagraph"/>
              <w:spacing w:line="256" w:lineRule="auto"/>
              <w:ind w:left="199" w:right="405"/>
              <w:rPr>
                <w:rFonts w:ascii="Calibri"/>
                <w:sz w:val="7"/>
              </w:rPr>
            </w:pPr>
            <w:r>
              <w:rPr>
                <w:rFonts w:ascii="Calibri"/>
                <w:noProof/>
                <w:sz w:val="7"/>
              </w:rPr>
              <mc:AlternateContent>
                <mc:Choice Requires="wpg">
                  <w:drawing>
                    <wp:anchor distT="0" distB="0" distL="0" distR="0" simplePos="0" relativeHeight="251726848" behindDoc="1" locked="0" layoutInCell="1" allowOverlap="1" wp14:anchorId="53649C15" wp14:editId="55C4B4AF">
                      <wp:simplePos x="0" y="0"/>
                      <wp:positionH relativeFrom="column">
                        <wp:posOffset>78616</wp:posOffset>
                      </wp:positionH>
                      <wp:positionV relativeFrom="paragraph">
                        <wp:posOffset>72536</wp:posOffset>
                      </wp:positionV>
                      <wp:extent cx="22225" cy="20955"/>
                      <wp:effectExtent l="0" t="0" r="0" b="0"/>
                      <wp:wrapNone/>
                      <wp:docPr id="136" name="Group 136"/>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37" name="Graphic 137"/>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42489671" id="Group 136" o:spid="_x0000_s1026" style="position:absolute;margin-left:6.2pt;margin-top:5.7pt;width:1.75pt;height:1.65pt;z-index:-251589632;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">
                      <v:shape id="Graphic 137"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" path="m21993,20529l,20529,,,21993,r,20529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19DBAE0E" w14:textId="77777777" w:rsidR="008835EB" w:rsidRDefault="00CB6F1A">
            <w:pPr>
              <w:pStyle w:val="TableParagraph"/>
              <w:spacing w:before="7" w:line="256" w:lineRule="auto"/>
              <w:ind w:left="199" w:right="405"/>
              <w:rPr>
                <w:rFonts w:ascii="Calibri"/>
                <w:sz w:val="7"/>
              </w:rPr>
            </w:pPr>
            <w:r>
              <w:rPr>
                <w:rFonts w:ascii="Calibri"/>
                <w:noProof/>
                <w:sz w:val="7"/>
              </w:rPr>
              <mc:AlternateContent>
                <mc:Choice Requires="wpg">
                  <w:drawing>
                    <wp:anchor distT="0" distB="0" distL="0" distR="0" simplePos="0" relativeHeight="251728896" behindDoc="1" locked="0" layoutInCell="1" allowOverlap="1" wp14:anchorId="76547C5B" wp14:editId="2233A6A5">
                      <wp:simplePos x="0" y="0"/>
                      <wp:positionH relativeFrom="column">
                        <wp:posOffset>78616</wp:posOffset>
                      </wp:positionH>
                      <wp:positionV relativeFrom="paragraph">
                        <wp:posOffset>48066</wp:posOffset>
                      </wp:positionV>
                      <wp:extent cx="22225" cy="20955"/>
                      <wp:effectExtent l="0" t="0" r="0" b="0"/>
                      <wp:wrapNone/>
                      <wp:docPr id="138" name="Group 138"/>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39" name="Graphic 139"/>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0070C8B4" id="Group 138" o:spid="_x0000_s1026" style="position:absolute;margin-left:6.2pt;margin-top:3.8pt;width:1.75pt;height:1.65pt;z-index:-251587584;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">
                      <v:shape id="Graphic 139"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" path="m21993,20529l,20529,,,21993,r,20529xe" fillcolor="#d9d9d9" stroked="f">
                        <v:path arrowok="t"/>
                      </v:shape>
                    </v:group>
                  </w:pict>
                </mc:Fallback>
              </mc:AlternateContent>
            </w:r>
            <w:r>
              <w:rPr>
                <w:rFonts w:ascii="Calibri"/>
                <w:color w:val="444444"/>
                <w:spacing w:val="-2"/>
                <w:w w:val="130"/>
                <w:sz w:val="6"/>
              </w:rPr>
              <w:t xml:space="preserve">Non allineato alla tassonomia </w:t>
            </w:r>
            <w:r>
              <w:rPr>
                <w:rFonts w:ascii="Calibri"/>
                <w:color w:val="444444"/>
                <w:spacing w:val="-2"/>
                <w:w w:val="135"/>
                <w:sz w:val="6"/>
              </w:rPr>
              <w:t>(100%)</w:t>
            </w:r>
          </w:p>
        </w:tc>
        <w:tc>
          <w:tcPr>
            <w:tcW w:w="699" w:type="dxa"/>
          </w:tcPr>
          <w:p w14:paraId="1BB10796" w14:textId="77777777" w:rsidR="008835EB" w:rsidRDefault="008835EB">
            <w:pPr>
              <w:pStyle w:val="TableParagraph"/>
              <w:rPr>
                <w:rFonts w:ascii="Times New Roman"/>
                <w:sz w:val="16"/>
              </w:rPr>
            </w:pPr>
          </w:p>
        </w:tc>
        <w:tc>
          <w:tcPr>
            <w:tcW w:w="1596" w:type="dxa"/>
          </w:tcPr>
          <w:p w14:paraId="717CB751" w14:textId="77777777" w:rsidR="008835EB" w:rsidRDefault="008835EB">
            <w:pPr>
              <w:pStyle w:val="TableParagraph"/>
              <w:rPr>
                <w:rFonts w:ascii="Times New Roman"/>
                <w:sz w:val="16"/>
              </w:rPr>
            </w:pPr>
          </w:p>
        </w:tc>
        <w:tc>
          <w:tcPr>
            <w:tcW w:w="424" w:type="dxa"/>
            <w:vMerge/>
            <w:tcBorders>
              <w:top w:val="nil"/>
            </w:tcBorders>
            <w:shd w:val="clear" w:color="auto" w:fill="F9E8D4"/>
          </w:tcPr>
          <w:p w14:paraId="5891969C" w14:textId="77777777" w:rsidR="008835EB" w:rsidRDefault="008835EB">
            <w:pPr>
              <w:rPr>
                <w:sz w:val="2"/>
                <w:szCs w:val="2"/>
              </w:rPr>
            </w:pPr>
          </w:p>
        </w:tc>
      </w:tr>
      <w:tr w:rsidR="008835EB" w14:paraId="5ED47A58" w14:textId="77777777">
        <w:trPr>
          <w:trHeight w:val="343"/>
        </w:trPr>
        <w:tc>
          <w:tcPr>
            <w:tcW w:w="500" w:type="dxa"/>
            <w:vMerge/>
            <w:tcBorders>
              <w:top w:val="nil"/>
            </w:tcBorders>
            <w:shd w:val="clear" w:color="auto" w:fill="F9E8D4"/>
          </w:tcPr>
          <w:p w14:paraId="49F7B3FC" w14:textId="77777777" w:rsidR="008835EB" w:rsidRDefault="008835EB">
            <w:pPr>
              <w:rPr>
                <w:sz w:val="2"/>
                <w:szCs w:val="2"/>
              </w:rPr>
            </w:pPr>
          </w:p>
        </w:tc>
        <w:tc>
          <w:tcPr>
            <w:tcW w:w="1640" w:type="dxa"/>
          </w:tcPr>
          <w:p w14:paraId="3EC0970D" w14:textId="77777777" w:rsidR="008835EB" w:rsidRDefault="008835EB">
            <w:pPr>
              <w:pStyle w:val="TableParagraph"/>
              <w:rPr>
                <w:rFonts w:ascii="Times New Roman"/>
                <w:sz w:val="16"/>
              </w:rPr>
            </w:pPr>
          </w:p>
        </w:tc>
        <w:tc>
          <w:tcPr>
            <w:tcW w:w="657" w:type="dxa"/>
          </w:tcPr>
          <w:p w14:paraId="7D6F92A7" w14:textId="77777777" w:rsidR="008835EB" w:rsidRDefault="008835EB">
            <w:pPr>
              <w:pStyle w:val="TableParagraph"/>
              <w:rPr>
                <w:rFonts w:ascii="Times New Roman"/>
                <w:sz w:val="16"/>
              </w:rPr>
            </w:pPr>
          </w:p>
        </w:tc>
        <w:tc>
          <w:tcPr>
            <w:tcW w:w="1378" w:type="dxa"/>
          </w:tcPr>
          <w:p w14:paraId="3C5A1511" w14:textId="77777777" w:rsidR="008835EB" w:rsidRDefault="008835EB">
            <w:pPr>
              <w:pStyle w:val="TableParagraph"/>
              <w:rPr>
                <w:rFonts w:ascii="Times New Roman"/>
                <w:sz w:val="16"/>
              </w:rPr>
            </w:pPr>
          </w:p>
        </w:tc>
        <w:tc>
          <w:tcPr>
            <w:tcW w:w="1507" w:type="dxa"/>
          </w:tcPr>
          <w:p w14:paraId="66E70584" w14:textId="77777777" w:rsidR="008835EB" w:rsidRDefault="008835EB">
            <w:pPr>
              <w:pStyle w:val="TableParagraph"/>
              <w:rPr>
                <w:rFonts w:ascii="Times New Roman"/>
                <w:sz w:val="16"/>
              </w:rPr>
            </w:pPr>
          </w:p>
        </w:tc>
        <w:tc>
          <w:tcPr>
            <w:tcW w:w="699" w:type="dxa"/>
          </w:tcPr>
          <w:p w14:paraId="47CB78B6" w14:textId="77777777" w:rsidR="008835EB" w:rsidRDefault="008835EB">
            <w:pPr>
              <w:pStyle w:val="TableParagraph"/>
              <w:rPr>
                <w:rFonts w:ascii="Arial"/>
                <w:b/>
                <w:sz w:val="7"/>
              </w:rPr>
            </w:pPr>
          </w:p>
          <w:p w14:paraId="63E2BD33" w14:textId="77777777" w:rsidR="008835EB" w:rsidRDefault="008835EB">
            <w:pPr>
              <w:pStyle w:val="TableParagraph"/>
              <w:rPr>
                <w:rFonts w:ascii="Arial"/>
                <w:b/>
                <w:sz w:val="7"/>
              </w:rPr>
            </w:pPr>
          </w:p>
          <w:p w14:paraId="0C813AA0" w14:textId="77777777" w:rsidR="008835EB" w:rsidRDefault="008835EB">
            <w:pPr>
              <w:pStyle w:val="TableParagraph"/>
              <w:spacing w:before="14"/>
              <w:rPr>
                <w:rFonts w:ascii="Arial"/>
                <w:b/>
                <w:sz w:val="7"/>
              </w:rPr>
            </w:pPr>
          </w:p>
          <w:p w14:paraId="54B2D195" w14:textId="77777777" w:rsidR="008835EB" w:rsidRDefault="00CB6F1A">
            <w:pPr>
              <w:pStyle w:val="TableParagraph"/>
              <w:spacing w:line="67" w:lineRule="exact"/>
              <w:ind w:left="450"/>
              <w:rPr>
                <w:rFonts w:ascii="Calibri"/>
                <w:sz w:val="7"/>
              </w:rPr>
            </w:pPr>
            <w:r>
              <w:rPr>
                <w:rFonts w:ascii="Calibri"/>
                <w:color w:val="444444"/>
                <w:spacing w:val="-4"/>
                <w:w w:val="140"/>
                <w:sz w:val="6"/>
              </w:rPr>
              <w:t>100%</w:t>
            </w:r>
          </w:p>
        </w:tc>
        <w:tc>
          <w:tcPr>
            <w:tcW w:w="1596" w:type="dxa"/>
          </w:tcPr>
          <w:p w14:paraId="6B1F2994" w14:textId="77777777" w:rsidR="008835EB" w:rsidRDefault="008835EB">
            <w:pPr>
              <w:pStyle w:val="TableParagraph"/>
              <w:rPr>
                <w:rFonts w:ascii="Times New Roman"/>
                <w:sz w:val="16"/>
              </w:rPr>
            </w:pPr>
          </w:p>
        </w:tc>
        <w:tc>
          <w:tcPr>
            <w:tcW w:w="424" w:type="dxa"/>
            <w:vMerge/>
            <w:tcBorders>
              <w:top w:val="nil"/>
            </w:tcBorders>
            <w:shd w:val="clear" w:color="auto" w:fill="F9E8D4"/>
          </w:tcPr>
          <w:p w14:paraId="258AF48D" w14:textId="77777777" w:rsidR="008835EB" w:rsidRDefault="008835EB">
            <w:pPr>
              <w:rPr>
                <w:sz w:val="2"/>
                <w:szCs w:val="2"/>
              </w:rPr>
            </w:pPr>
          </w:p>
        </w:tc>
      </w:tr>
      <w:tr w:rsidR="008835EB" w14:paraId="4961DE47" w14:textId="77777777">
        <w:trPr>
          <w:trHeight w:val="543"/>
        </w:trPr>
        <w:tc>
          <w:tcPr>
            <w:tcW w:w="500" w:type="dxa"/>
            <w:vMerge/>
            <w:tcBorders>
              <w:top w:val="nil"/>
            </w:tcBorders>
            <w:shd w:val="clear" w:color="auto" w:fill="F9E8D4"/>
          </w:tcPr>
          <w:p w14:paraId="186679DB" w14:textId="77777777" w:rsidR="008835EB" w:rsidRDefault="008835EB">
            <w:pPr>
              <w:rPr>
                <w:sz w:val="2"/>
                <w:szCs w:val="2"/>
              </w:rPr>
            </w:pPr>
          </w:p>
        </w:tc>
        <w:tc>
          <w:tcPr>
            <w:tcW w:w="1640" w:type="dxa"/>
          </w:tcPr>
          <w:p w14:paraId="2E5D9203" w14:textId="77777777" w:rsidR="008835EB" w:rsidRDefault="008835EB">
            <w:pPr>
              <w:pStyle w:val="TableParagraph"/>
              <w:rPr>
                <w:rFonts w:ascii="Times New Roman"/>
                <w:sz w:val="16"/>
              </w:rPr>
            </w:pPr>
          </w:p>
        </w:tc>
        <w:tc>
          <w:tcPr>
            <w:tcW w:w="657" w:type="dxa"/>
          </w:tcPr>
          <w:p w14:paraId="56B7538E" w14:textId="77777777" w:rsidR="008835EB" w:rsidRDefault="00CB6F1A">
            <w:pPr>
              <w:pStyle w:val="TableParagraph"/>
              <w:spacing w:before="13"/>
              <w:ind w:left="405"/>
              <w:rPr>
                <w:rFonts w:ascii="Calibri"/>
                <w:sz w:val="7"/>
              </w:rPr>
            </w:pPr>
            <w:r>
              <w:rPr>
                <w:rFonts w:ascii="Calibri"/>
                <w:color w:val="444444"/>
                <w:spacing w:val="-4"/>
                <w:w w:val="145"/>
                <w:sz w:val="6"/>
              </w:rPr>
              <w:t>100</w:t>
            </w:r>
          </w:p>
        </w:tc>
        <w:tc>
          <w:tcPr>
            <w:tcW w:w="1378" w:type="dxa"/>
          </w:tcPr>
          <w:p w14:paraId="520D5FF4" w14:textId="77777777" w:rsidR="008835EB" w:rsidRDefault="008835EB">
            <w:pPr>
              <w:pStyle w:val="TableParagraph"/>
              <w:rPr>
                <w:rFonts w:ascii="Times New Roman"/>
                <w:sz w:val="16"/>
              </w:rPr>
            </w:pPr>
          </w:p>
        </w:tc>
        <w:tc>
          <w:tcPr>
            <w:tcW w:w="1507" w:type="dxa"/>
          </w:tcPr>
          <w:p w14:paraId="6626E6A9" w14:textId="77777777" w:rsidR="008835EB" w:rsidRDefault="008835EB">
            <w:pPr>
              <w:pStyle w:val="TableParagraph"/>
              <w:rPr>
                <w:rFonts w:ascii="Times New Roman"/>
                <w:sz w:val="16"/>
              </w:rPr>
            </w:pPr>
          </w:p>
        </w:tc>
        <w:tc>
          <w:tcPr>
            <w:tcW w:w="699" w:type="dxa"/>
          </w:tcPr>
          <w:p w14:paraId="7D6BC51F" w14:textId="77777777" w:rsidR="008835EB" w:rsidRDefault="008835EB">
            <w:pPr>
              <w:pStyle w:val="TableParagraph"/>
              <w:rPr>
                <w:rFonts w:ascii="Times New Roman"/>
                <w:sz w:val="16"/>
              </w:rPr>
            </w:pPr>
          </w:p>
        </w:tc>
        <w:tc>
          <w:tcPr>
            <w:tcW w:w="1596" w:type="dxa"/>
          </w:tcPr>
          <w:p w14:paraId="2A762D66" w14:textId="77777777" w:rsidR="008835EB" w:rsidRDefault="008835EB">
            <w:pPr>
              <w:pStyle w:val="TableParagraph"/>
              <w:rPr>
                <w:rFonts w:ascii="Times New Roman"/>
                <w:sz w:val="16"/>
              </w:rPr>
            </w:pPr>
          </w:p>
        </w:tc>
        <w:tc>
          <w:tcPr>
            <w:tcW w:w="424" w:type="dxa"/>
            <w:vMerge/>
            <w:tcBorders>
              <w:top w:val="nil"/>
            </w:tcBorders>
            <w:shd w:val="clear" w:color="auto" w:fill="F9E8D4"/>
          </w:tcPr>
          <w:p w14:paraId="12B874B4" w14:textId="77777777" w:rsidR="008835EB" w:rsidRDefault="008835EB">
            <w:pPr>
              <w:rPr>
                <w:sz w:val="2"/>
                <w:szCs w:val="2"/>
              </w:rPr>
            </w:pPr>
          </w:p>
        </w:tc>
      </w:tr>
      <w:tr w:rsidR="008835EB" w14:paraId="0AAD0B0F" w14:textId="77777777">
        <w:trPr>
          <w:trHeight w:val="1091"/>
        </w:trPr>
        <w:tc>
          <w:tcPr>
            <w:tcW w:w="500" w:type="dxa"/>
            <w:vMerge/>
            <w:tcBorders>
              <w:top w:val="nil"/>
            </w:tcBorders>
            <w:shd w:val="clear" w:color="auto" w:fill="F9E8D4"/>
          </w:tcPr>
          <w:p w14:paraId="4A992F2C" w14:textId="77777777" w:rsidR="008835EB" w:rsidRDefault="008835EB">
            <w:pPr>
              <w:rPr>
                <w:sz w:val="2"/>
                <w:szCs w:val="2"/>
              </w:rPr>
            </w:pPr>
          </w:p>
        </w:tc>
        <w:tc>
          <w:tcPr>
            <w:tcW w:w="3675" w:type="dxa"/>
            <w:gridSpan w:val="3"/>
          </w:tcPr>
          <w:p w14:paraId="71B37B9B" w14:textId="77777777" w:rsidR="008835EB" w:rsidRDefault="008835EB">
            <w:pPr>
              <w:pStyle w:val="TableParagraph"/>
              <w:rPr>
                <w:rFonts w:ascii="Times New Roman"/>
                <w:sz w:val="16"/>
              </w:rPr>
            </w:pPr>
          </w:p>
        </w:tc>
        <w:tc>
          <w:tcPr>
            <w:tcW w:w="3802" w:type="dxa"/>
            <w:gridSpan w:val="3"/>
          </w:tcPr>
          <w:p w14:paraId="0D99D43C" w14:textId="77777777" w:rsidR="008835EB" w:rsidRDefault="008835EB">
            <w:pPr>
              <w:pStyle w:val="TableParagraph"/>
              <w:rPr>
                <w:rFonts w:ascii="Arial"/>
                <w:b/>
                <w:sz w:val="19"/>
              </w:rPr>
            </w:pPr>
          </w:p>
          <w:p w14:paraId="616FBD10" w14:textId="77777777" w:rsidR="008835EB" w:rsidRDefault="008835EB">
            <w:pPr>
              <w:pStyle w:val="TableParagraph"/>
              <w:spacing w:before="11"/>
              <w:rPr>
                <w:rFonts w:ascii="Arial"/>
                <w:b/>
                <w:sz w:val="19"/>
              </w:rPr>
            </w:pPr>
          </w:p>
          <w:p w14:paraId="16B502A8" w14:textId="77777777" w:rsidR="008835EB" w:rsidRDefault="00CB6F1A">
            <w:pPr>
              <w:pStyle w:val="TableParagraph"/>
              <w:spacing w:line="261" w:lineRule="auto"/>
              <w:ind w:left="44"/>
              <w:rPr>
                <w:sz w:val="19"/>
              </w:rPr>
            </w:pPr>
            <w:r>
              <w:rPr>
                <w:w w:val="80"/>
                <w:sz w:val="18"/>
              </w:rPr>
              <w:t xml:space="preserve">Questo grafico rappresenta l'x% degli </w:t>
            </w:r>
            <w:r>
              <w:rPr>
                <w:spacing w:val="-2"/>
                <w:w w:val="80"/>
                <w:sz w:val="18"/>
              </w:rPr>
              <w:t>investimenti totali.**</w:t>
            </w:r>
          </w:p>
        </w:tc>
        <w:tc>
          <w:tcPr>
            <w:tcW w:w="424" w:type="dxa"/>
            <w:vMerge/>
            <w:tcBorders>
              <w:top w:val="nil"/>
            </w:tcBorders>
            <w:shd w:val="clear" w:color="auto" w:fill="F9E8D4"/>
          </w:tcPr>
          <w:p w14:paraId="39339377" w14:textId="77777777" w:rsidR="008835EB" w:rsidRDefault="008835EB">
            <w:pPr>
              <w:rPr>
                <w:sz w:val="2"/>
                <w:szCs w:val="2"/>
              </w:rPr>
            </w:pPr>
          </w:p>
        </w:tc>
      </w:tr>
      <w:tr w:rsidR="008835EB" w14:paraId="2868E627" w14:textId="77777777">
        <w:trPr>
          <w:trHeight w:val="296"/>
        </w:trPr>
        <w:tc>
          <w:tcPr>
            <w:tcW w:w="500" w:type="dxa"/>
            <w:vMerge/>
            <w:tcBorders>
              <w:top w:val="nil"/>
            </w:tcBorders>
            <w:shd w:val="clear" w:color="auto" w:fill="F9E8D4"/>
          </w:tcPr>
          <w:p w14:paraId="2B8DF539" w14:textId="77777777" w:rsidR="008835EB" w:rsidRDefault="008835EB">
            <w:pPr>
              <w:rPr>
                <w:sz w:val="2"/>
                <w:szCs w:val="2"/>
              </w:rPr>
            </w:pPr>
          </w:p>
        </w:tc>
        <w:tc>
          <w:tcPr>
            <w:tcW w:w="7477" w:type="dxa"/>
            <w:gridSpan w:val="6"/>
            <w:shd w:val="clear" w:color="auto" w:fill="F9E8D4"/>
          </w:tcPr>
          <w:p w14:paraId="00055D15" w14:textId="77777777" w:rsidR="008835EB" w:rsidRDefault="00CB6F1A">
            <w:pPr>
              <w:pStyle w:val="TableParagraph"/>
              <w:spacing w:before="1"/>
              <w:ind w:left="108"/>
              <w:rPr>
                <w:rFonts w:ascii="Arial" w:hAnsi="Arial"/>
                <w:b/>
                <w:sz w:val="19"/>
              </w:rPr>
            </w:pPr>
            <w:r>
              <w:rPr>
                <w:rFonts w:ascii="Arial" w:hAnsi="Arial"/>
                <w:b/>
                <w:w w:val="80"/>
                <w:sz w:val="18"/>
              </w:rPr>
              <w:t xml:space="preserve">*Ai fini di questi grafici, i «titoli di Stato» comprendono tutte </w:t>
            </w:r>
            <w:r>
              <w:rPr>
                <w:rFonts w:ascii="Arial" w:hAnsi="Arial"/>
                <w:b/>
                <w:spacing w:val="-2"/>
                <w:w w:val="80"/>
                <w:sz w:val="18"/>
              </w:rPr>
              <w:t xml:space="preserve">le esposizioni </w:t>
            </w:r>
            <w:r>
              <w:rPr>
                <w:rFonts w:ascii="Arial" w:hAnsi="Arial"/>
                <w:b/>
                <w:w w:val="80"/>
                <w:sz w:val="18"/>
              </w:rPr>
              <w:t>sovrane</w:t>
            </w:r>
          </w:p>
        </w:tc>
        <w:tc>
          <w:tcPr>
            <w:tcW w:w="424" w:type="dxa"/>
            <w:vMerge/>
            <w:tcBorders>
              <w:top w:val="nil"/>
            </w:tcBorders>
            <w:shd w:val="clear" w:color="auto" w:fill="F9E8D4"/>
          </w:tcPr>
          <w:p w14:paraId="68D0AC25" w14:textId="77777777" w:rsidR="008835EB" w:rsidRDefault="008835EB">
            <w:pPr>
              <w:rPr>
                <w:sz w:val="2"/>
                <w:szCs w:val="2"/>
              </w:rPr>
            </w:pPr>
          </w:p>
        </w:tc>
      </w:tr>
      <w:tr w:rsidR="008835EB" w14:paraId="6E94D71F" w14:textId="77777777">
        <w:trPr>
          <w:trHeight w:val="553"/>
        </w:trPr>
        <w:tc>
          <w:tcPr>
            <w:tcW w:w="500" w:type="dxa"/>
            <w:vMerge/>
            <w:tcBorders>
              <w:top w:val="nil"/>
            </w:tcBorders>
            <w:shd w:val="clear" w:color="auto" w:fill="F9E8D4"/>
          </w:tcPr>
          <w:p w14:paraId="5B523E48" w14:textId="77777777" w:rsidR="008835EB" w:rsidRDefault="008835EB">
            <w:pPr>
              <w:rPr>
                <w:sz w:val="2"/>
                <w:szCs w:val="2"/>
              </w:rPr>
            </w:pPr>
          </w:p>
        </w:tc>
        <w:tc>
          <w:tcPr>
            <w:tcW w:w="7477" w:type="dxa"/>
            <w:gridSpan w:val="6"/>
            <w:shd w:val="clear" w:color="auto" w:fill="F9E8D4"/>
          </w:tcPr>
          <w:p w14:paraId="7D2C415F" w14:textId="77777777" w:rsidR="008835EB" w:rsidRDefault="00CB6F1A">
            <w:pPr>
              <w:pStyle w:val="TableParagraph"/>
              <w:spacing w:before="46" w:line="240" w:lineRule="atLeast"/>
              <w:ind w:left="108" w:right="74"/>
              <w:rPr>
                <w:rFonts w:ascii="Arial"/>
                <w:b/>
                <w:sz w:val="19"/>
              </w:rPr>
            </w:pPr>
            <w:r>
              <w:rPr>
                <w:rFonts w:ascii="Arial"/>
                <w:b/>
                <w:spacing w:val="-4"/>
                <w:w w:val="85"/>
                <w:sz w:val="18"/>
              </w:rPr>
              <w:t>** Poich</w:t>
            </w:r>
            <w:r>
              <w:rPr>
                <w:rFonts w:ascii="Arial"/>
                <w:b/>
                <w:spacing w:val="-4"/>
                <w:w w:val="85"/>
                <w:sz w:val="18"/>
              </w:rPr>
              <w:t>é</w:t>
            </w:r>
            <w:r>
              <w:rPr>
                <w:rFonts w:ascii="Arial"/>
                <w:b/>
                <w:spacing w:val="-4"/>
                <w:w w:val="85"/>
                <w:sz w:val="18"/>
              </w:rPr>
              <w:t xml:space="preserve"> gli investimenti non sono allineati alla tassonomia, l</w:t>
            </w:r>
            <w:r>
              <w:rPr>
                <w:rFonts w:ascii="Arial"/>
                <w:b/>
                <w:spacing w:val="-4"/>
                <w:w w:val="85"/>
                <w:sz w:val="18"/>
              </w:rPr>
              <w:t>’</w:t>
            </w:r>
            <w:r>
              <w:rPr>
                <w:rFonts w:ascii="Arial"/>
                <w:b/>
                <w:spacing w:val="-4"/>
                <w:w w:val="85"/>
                <w:sz w:val="18"/>
              </w:rPr>
              <w:t xml:space="preserve">esclusione dei titoli di Stato non ha alcun impatto </w:t>
            </w:r>
            <w:r>
              <w:rPr>
                <w:rFonts w:ascii="Arial"/>
                <w:b/>
                <w:w w:val="85"/>
                <w:sz w:val="18"/>
              </w:rPr>
              <w:t>sul grafico e pertanto tale percentuale non viene qui riportata.</w:t>
            </w:r>
          </w:p>
        </w:tc>
        <w:tc>
          <w:tcPr>
            <w:tcW w:w="424" w:type="dxa"/>
            <w:vMerge/>
            <w:tcBorders>
              <w:top w:val="nil"/>
            </w:tcBorders>
            <w:shd w:val="clear" w:color="auto" w:fill="F9E8D4"/>
          </w:tcPr>
          <w:p w14:paraId="25D4C4F6" w14:textId="77777777" w:rsidR="008835EB" w:rsidRDefault="008835EB">
            <w:pPr>
              <w:rPr>
                <w:sz w:val="2"/>
                <w:szCs w:val="2"/>
              </w:rPr>
            </w:pPr>
          </w:p>
        </w:tc>
      </w:tr>
    </w:tbl>
    <w:p w14:paraId="5F0DC495" w14:textId="77777777" w:rsidR="008835EB" w:rsidRDefault="008835EB">
      <w:pPr>
        <w:pStyle w:val="Corpotesto"/>
        <w:rPr>
          <w:rFonts w:ascii="Arial"/>
          <w:b/>
          <w:sz w:val="20"/>
        </w:rPr>
      </w:pPr>
    </w:p>
    <w:p w14:paraId="2E3B7FF1" w14:textId="77777777" w:rsidR="008835EB" w:rsidRDefault="008835EB">
      <w:pPr>
        <w:pStyle w:val="Corpotesto"/>
        <w:rPr>
          <w:rFonts w:ascii="Arial"/>
          <w:b/>
          <w:sz w:val="20"/>
        </w:rPr>
      </w:pPr>
    </w:p>
    <w:p w14:paraId="3BA80509" w14:textId="77777777" w:rsidR="008835EB" w:rsidRDefault="008835EB">
      <w:pPr>
        <w:pStyle w:val="Corpotesto"/>
        <w:rPr>
          <w:rFonts w:ascii="Arial"/>
          <w:b/>
          <w:sz w:val="20"/>
        </w:rPr>
      </w:pPr>
    </w:p>
    <w:p w14:paraId="37D604DC" w14:textId="77777777" w:rsidR="008835EB" w:rsidRDefault="008835EB">
      <w:pPr>
        <w:pStyle w:val="Corpotesto"/>
        <w:rPr>
          <w:rFonts w:ascii="Arial"/>
          <w:b/>
          <w:sz w:val="20"/>
        </w:rPr>
      </w:pPr>
    </w:p>
    <w:p w14:paraId="2885368D" w14:textId="77777777" w:rsidR="008835EB" w:rsidRDefault="008835EB">
      <w:pPr>
        <w:pStyle w:val="Corpotesto"/>
        <w:rPr>
          <w:rFonts w:ascii="Arial"/>
          <w:b/>
          <w:sz w:val="20"/>
        </w:rPr>
      </w:pPr>
    </w:p>
    <w:p w14:paraId="198A95C4" w14:textId="77777777" w:rsidR="008835EB" w:rsidRDefault="008835EB">
      <w:pPr>
        <w:pStyle w:val="Corpotesto"/>
        <w:rPr>
          <w:rFonts w:ascii="Arial"/>
          <w:b/>
          <w:sz w:val="20"/>
        </w:rPr>
      </w:pPr>
    </w:p>
    <w:p w14:paraId="74A0522C" w14:textId="77777777" w:rsidR="008835EB" w:rsidRDefault="00CB6F1A">
      <w:pPr>
        <w:pStyle w:val="Corpotesto"/>
        <w:spacing w:before="155"/>
        <w:rPr>
          <w:rFonts w:ascii="Arial"/>
          <w:b/>
          <w:sz w:val="20"/>
        </w:rPr>
      </w:pPr>
      <w:r>
        <w:rPr>
          <w:rFonts w:ascii="Arial"/>
          <w:b/>
          <w:noProof/>
          <w:sz w:val="20"/>
        </w:rPr>
        <mc:AlternateContent>
          <mc:Choice Requires="wps">
            <w:drawing>
              <wp:anchor distT="0" distB="0" distL="0" distR="0" simplePos="0" relativeHeight="251774976" behindDoc="1" locked="0" layoutInCell="1" allowOverlap="1" wp14:anchorId="328CDDE3" wp14:editId="61290E0D">
                <wp:simplePos x="0" y="0"/>
                <wp:positionH relativeFrom="page">
                  <wp:posOffset>467868</wp:posOffset>
                </wp:positionH>
                <wp:positionV relativeFrom="paragraph">
                  <wp:posOffset>260105</wp:posOffset>
                </wp:positionV>
                <wp:extent cx="1828800" cy="9525"/>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0023945B" id="Graphic 140" o:spid="_x0000_s1026" style="position:absolute;margin-left:36.85pt;margin-top:20.5pt;width:2in;height:.75pt;z-index:-251541504;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" path="m1828800,l,,,9144r1828800,l1828800,xe" fillcolor="black" stroked="f">
                <v:path arrowok="t"/>
                <w10:wrap type="topAndBottom" anchorx="page"/>
              </v:shape>
            </w:pict>
          </mc:Fallback>
        </mc:AlternateContent>
      </w:r>
    </w:p>
    <w:p w14:paraId="457D573F" w14:textId="77777777" w:rsidR="008835EB" w:rsidRDefault="00CB6F1A">
      <w:pPr>
        <w:spacing w:before="215" w:line="261" w:lineRule="auto"/>
        <w:ind w:left="595" w:right="737"/>
        <w:jc w:val="both"/>
        <w:rPr>
          <w:sz w:val="14"/>
        </w:rPr>
      </w:pPr>
      <w:bookmarkStart w:id="13" w:name="_bookmark0"/>
      <w:bookmarkEnd w:id="13"/>
      <w:r>
        <w:rPr>
          <w:rFonts w:ascii="Calibri" w:hAnsi="Calibri"/>
          <w:w w:val="60"/>
          <w:position w:val="7"/>
          <w:sz w:val="12"/>
        </w:rPr>
        <w:t>1</w:t>
      </w:r>
      <w:r>
        <w:rPr>
          <w:rFonts w:ascii="Calibri" w:hAnsi="Calibri"/>
          <w:position w:val="7"/>
          <w:sz w:val="12"/>
        </w:rPr>
        <w:t xml:space="preserve">  </w:t>
      </w:r>
      <w:r>
        <w:rPr>
          <w:w w:val="60"/>
          <w:sz w:val="13"/>
        </w:rPr>
        <w:t xml:space="preserve"> Le attività legate al gas fossile e/o </w:t>
      </w:r>
      <w:r>
        <w:rPr>
          <w:w w:val="60"/>
          <w:sz w:val="13"/>
        </w:rPr>
        <w:t>al nucleare saranno conformi alla tassonomia dell'UE solo se contribuiscono a limitare i cambiamenti climatici («mitigazione dei cambiamenti climatici») e non compromettono in modo significativo alcun obiettivo della tassonomia dell'UE – cfr. la nota esplicativa a margine sinistro.</w:t>
      </w:r>
      <w:r>
        <w:rPr>
          <w:sz w:val="13"/>
        </w:rPr>
        <w:t xml:space="preserve"> </w:t>
      </w:r>
      <w:r>
        <w:rPr>
          <w:w w:val="60"/>
          <w:sz w:val="13"/>
        </w:rPr>
        <w:t xml:space="preserve">I criteri completi per le attività economiche relative al gas fossile e all’energia nucleare conformi alla tassonomia dell’UE sono stabiliti </w:t>
      </w:r>
      <w:r>
        <w:rPr>
          <w:w w:val="75"/>
          <w:sz w:val="13"/>
        </w:rPr>
        <w:t>nel regolamento delegato (UE) 2022/1214 della Commissione.</w:t>
      </w:r>
    </w:p>
    <w:p w14:paraId="7488F010" w14:textId="77777777" w:rsidR="008835EB" w:rsidRDefault="008835EB">
      <w:pPr>
        <w:spacing w:line="261" w:lineRule="auto"/>
        <w:jc w:val="both"/>
        <w:rPr>
          <w:sz w:val="14"/>
        </w:rPr>
        <w:sectPr w:rsidR="008835EB">
          <w:pgSz w:w="11910" w:h="16840"/>
          <w:pgMar w:top="640" w:right="0" w:bottom="480" w:left="141" w:header="429" w:footer="293" w:gutter="0"/>
          <w:cols w:space="708"/>
        </w:sectPr>
      </w:pPr>
    </w:p>
    <w:p w14:paraId="446E9065" w14:textId="77777777" w:rsidR="008835EB" w:rsidRDefault="008835EB">
      <w:pPr>
        <w:pStyle w:val="Corpotesto"/>
        <w:spacing w:before="36"/>
        <w:rPr>
          <w:sz w:val="20"/>
        </w:rPr>
      </w:pPr>
    </w:p>
    <w:tbl>
      <w:tblPr>
        <w:tblStyle w:val="TableNormal"/>
        <w:tblW w:w="0" w:type="auto"/>
        <w:tblInd w:w="134" w:type="dxa"/>
        <w:tblLayout w:type="fixed"/>
        <w:tblLook w:val="01E0" w:firstRow="1" w:lastRow="1" w:firstColumn="1" w:lastColumn="1" w:noHBand="0" w:noVBand="0"/>
      </w:tblPr>
      <w:tblGrid>
        <w:gridCol w:w="2530"/>
        <w:gridCol w:w="8911"/>
      </w:tblGrid>
      <w:tr w:rsidR="008835EB" w14:paraId="2E594B4A" w14:textId="77777777">
        <w:trPr>
          <w:trHeight w:val="2646"/>
        </w:trPr>
        <w:tc>
          <w:tcPr>
            <w:tcW w:w="2530" w:type="dxa"/>
            <w:shd w:val="clear" w:color="auto" w:fill="F6F6F6"/>
          </w:tcPr>
          <w:p w14:paraId="60A652D3" w14:textId="77777777" w:rsidR="008835EB" w:rsidRDefault="00CB6F1A">
            <w:pPr>
              <w:pStyle w:val="TableParagraph"/>
              <w:spacing w:before="36" w:line="237" w:lineRule="auto"/>
              <w:ind w:left="188" w:right="564"/>
              <w:rPr>
                <w:sz w:val="16"/>
              </w:rPr>
            </w:pPr>
            <w:r>
              <w:rPr>
                <w:rFonts w:ascii="Arial"/>
                <w:b/>
                <w:spacing w:val="-2"/>
                <w:w w:val="80"/>
                <w:sz w:val="15"/>
              </w:rPr>
              <w:t>Le attivit</w:t>
            </w:r>
            <w:r>
              <w:rPr>
                <w:rFonts w:ascii="Arial"/>
                <w:b/>
                <w:spacing w:val="-2"/>
                <w:w w:val="80"/>
                <w:sz w:val="15"/>
              </w:rPr>
              <w:t>à</w:t>
            </w:r>
            <w:r>
              <w:rPr>
                <w:rFonts w:ascii="Arial"/>
                <w:b/>
                <w:spacing w:val="-2"/>
                <w:w w:val="80"/>
                <w:sz w:val="15"/>
              </w:rPr>
              <w:t xml:space="preserve"> di supporto </w:t>
            </w:r>
            <w:r>
              <w:rPr>
                <w:spacing w:val="-2"/>
                <w:w w:val="80"/>
                <w:sz w:val="15"/>
              </w:rPr>
              <w:t xml:space="preserve">consentono direttamente </w:t>
            </w:r>
            <w:r>
              <w:rPr>
                <w:w w:val="70"/>
                <w:sz w:val="15"/>
              </w:rPr>
              <w:t xml:space="preserve">ad altre attività </w:t>
            </w:r>
            <w:r>
              <w:rPr>
                <w:w w:val="80"/>
                <w:sz w:val="15"/>
              </w:rPr>
              <w:t xml:space="preserve">di contribuire in modo sostanziale </w:t>
            </w:r>
            <w:r>
              <w:rPr>
                <w:spacing w:val="-2"/>
                <w:w w:val="80"/>
                <w:sz w:val="15"/>
              </w:rPr>
              <w:t xml:space="preserve">al raggiungimento di </w:t>
            </w:r>
            <w:r>
              <w:rPr>
                <w:w w:val="75"/>
                <w:sz w:val="15"/>
              </w:rPr>
              <w:t xml:space="preserve">un obiettivo ambientale. </w:t>
            </w:r>
            <w:r>
              <w:rPr>
                <w:rFonts w:ascii="Arial"/>
                <w:b/>
                <w:w w:val="80"/>
                <w:sz w:val="15"/>
              </w:rPr>
              <w:t>Le attivit</w:t>
            </w:r>
            <w:r>
              <w:rPr>
                <w:rFonts w:ascii="Arial"/>
                <w:b/>
                <w:w w:val="80"/>
                <w:sz w:val="15"/>
              </w:rPr>
              <w:t>à</w:t>
            </w:r>
            <w:r>
              <w:rPr>
                <w:rFonts w:ascii="Arial"/>
                <w:b/>
                <w:w w:val="80"/>
                <w:sz w:val="15"/>
              </w:rPr>
              <w:t xml:space="preserve"> di transizione </w:t>
            </w:r>
            <w:r>
              <w:rPr>
                <w:w w:val="70"/>
                <w:sz w:val="15"/>
              </w:rPr>
              <w:t xml:space="preserve">sono quelle per le quali non sono ancora </w:t>
            </w:r>
            <w:r>
              <w:rPr>
                <w:w w:val="80"/>
                <w:sz w:val="15"/>
              </w:rPr>
              <w:t xml:space="preserve">disponibili </w:t>
            </w:r>
            <w:r>
              <w:rPr>
                <w:w w:val="70"/>
                <w:sz w:val="15"/>
              </w:rPr>
              <w:t xml:space="preserve">alternative </w:t>
            </w:r>
            <w:r>
              <w:rPr>
                <w:w w:val="70"/>
                <w:sz w:val="15"/>
              </w:rPr>
              <w:t xml:space="preserve">a basse emissioni di carbonio </w:t>
            </w:r>
            <w:r>
              <w:rPr>
                <w:w w:val="80"/>
                <w:sz w:val="15"/>
              </w:rPr>
              <w:t xml:space="preserve">e che, tra l'altro, </w:t>
            </w:r>
            <w:r>
              <w:rPr>
                <w:w w:val="75"/>
                <w:sz w:val="15"/>
              </w:rPr>
              <w:t xml:space="preserve">presentano livelli </w:t>
            </w:r>
            <w:r>
              <w:rPr>
                <w:w w:val="80"/>
                <w:sz w:val="15"/>
              </w:rPr>
              <w:t xml:space="preserve">di emissioni di gas </w:t>
            </w:r>
            <w:r>
              <w:rPr>
                <w:w w:val="75"/>
                <w:sz w:val="15"/>
              </w:rPr>
              <w:t xml:space="preserve">serra corrispondenti alle </w:t>
            </w:r>
            <w:r>
              <w:rPr>
                <w:spacing w:val="-2"/>
                <w:w w:val="80"/>
                <w:sz w:val="15"/>
              </w:rPr>
              <w:t>migliori prestazioni.</w:t>
            </w:r>
          </w:p>
        </w:tc>
        <w:tc>
          <w:tcPr>
            <w:tcW w:w="8911" w:type="dxa"/>
          </w:tcPr>
          <w:p w14:paraId="67C44436" w14:textId="77777777" w:rsidR="008835EB" w:rsidRDefault="00CB6F1A">
            <w:pPr>
              <w:pStyle w:val="TableParagraph"/>
              <w:tabs>
                <w:tab w:val="left" w:pos="1264"/>
              </w:tabs>
              <w:spacing w:line="218" w:lineRule="exact"/>
              <w:ind w:left="773"/>
              <w:rPr>
                <w:rFonts w:ascii="Arial"/>
                <w:b/>
              </w:rPr>
            </w:pPr>
            <w:r>
              <w:rPr>
                <w:noProof/>
                <w:position w:val="-3"/>
              </w:rPr>
              <w:drawing>
                <wp:inline distT="0" distB="0" distL="0" distR="0" wp14:anchorId="7F0CF896" wp14:editId="2FA999F7">
                  <wp:extent cx="130175" cy="130175"/>
                  <wp:effectExtent l="0" t="0" r="0" b="0"/>
                  <wp:docPr id="141" name="Image 141"/>
                  <wp:cNvGraphicFramePr/>
                  <a:graphic xmlns:a="http://schemas.openxmlformats.org/drawingml/2006/main">
                    <a:graphicData uri="http://schemas.openxmlformats.org/drawingml/2006/picture">
                      <pic:pic xmlns:pic="http://schemas.openxmlformats.org/drawingml/2006/picture">
                        <pic:nvPicPr>
                          <pic:cNvPr id="141" name="Image 141"/>
                          <pic:cNvPicPr/>
                        </pic:nvPicPr>
                        <pic:blipFill>
                          <a:blip r:embed="rId30" cstate="print"/>
                          <a:stretch>
                            <a:fillRect/>
                          </a:stretch>
                        </pic:blipFill>
                        <pic:spPr>
                          <a:xfrm>
                            <a:off x="0" y="0"/>
                            <a:ext cx="130175" cy="130175"/>
                          </a:xfrm>
                          <a:prstGeom prst="rect">
                            <a:avLst/>
                          </a:prstGeom>
                        </pic:spPr>
                      </pic:pic>
                    </a:graphicData>
                  </a:graphic>
                </wp:inline>
              </w:drawing>
            </w:r>
            <w:r>
              <w:rPr>
                <w:rFonts w:ascii="Times New Roman"/>
                <w:sz w:val="19"/>
              </w:rPr>
              <w:tab/>
            </w:r>
            <w:bookmarkStart w:id="14" w:name="What_is_the_minimum_share_of_investments"/>
            <w:bookmarkEnd w:id="14"/>
            <w:r>
              <w:rPr>
                <w:rFonts w:ascii="Arial"/>
                <w:b/>
                <w:w w:val="80"/>
                <w:sz w:val="21"/>
              </w:rPr>
              <w:t xml:space="preserve">Qual </w:t>
            </w:r>
            <w:r>
              <w:rPr>
                <w:rFonts w:ascii="Arial"/>
                <w:b/>
                <w:w w:val="80"/>
                <w:sz w:val="21"/>
              </w:rPr>
              <w:t>è</w:t>
            </w:r>
            <w:r>
              <w:rPr>
                <w:rFonts w:ascii="Arial"/>
                <w:b/>
                <w:w w:val="80"/>
                <w:sz w:val="21"/>
              </w:rPr>
              <w:t xml:space="preserve"> la quota minima di investimenti nelle </w:t>
            </w:r>
            <w:r>
              <w:rPr>
                <w:rFonts w:ascii="Arial"/>
                <w:b/>
                <w:spacing w:val="-2"/>
                <w:w w:val="80"/>
                <w:sz w:val="21"/>
              </w:rPr>
              <w:t>attivit</w:t>
            </w:r>
            <w:r>
              <w:rPr>
                <w:rFonts w:ascii="Arial"/>
                <w:b/>
                <w:spacing w:val="-2"/>
                <w:w w:val="80"/>
                <w:sz w:val="21"/>
              </w:rPr>
              <w:t>à</w:t>
            </w:r>
            <w:r>
              <w:rPr>
                <w:rFonts w:ascii="Arial"/>
                <w:b/>
                <w:spacing w:val="-2"/>
                <w:w w:val="80"/>
                <w:sz w:val="21"/>
              </w:rPr>
              <w:t xml:space="preserve"> </w:t>
            </w:r>
            <w:r>
              <w:rPr>
                <w:rFonts w:ascii="Arial"/>
                <w:b/>
                <w:w w:val="80"/>
                <w:sz w:val="21"/>
              </w:rPr>
              <w:t>di transizione e di supporto</w:t>
            </w:r>
            <w:r>
              <w:rPr>
                <w:rFonts w:ascii="Arial"/>
                <w:b/>
                <w:spacing w:val="-2"/>
                <w:w w:val="80"/>
                <w:sz w:val="21"/>
              </w:rPr>
              <w:t>?</w:t>
            </w:r>
          </w:p>
          <w:p w14:paraId="6F79CA78" w14:textId="77777777" w:rsidR="008835EB" w:rsidRDefault="00CB6F1A">
            <w:pPr>
              <w:pStyle w:val="TableParagraph"/>
              <w:spacing w:before="149"/>
              <w:ind w:left="1264"/>
              <w:rPr>
                <w:sz w:val="19"/>
              </w:rPr>
            </w:pPr>
            <w:bookmarkStart w:id="15" w:name="0%"/>
            <w:bookmarkEnd w:id="15"/>
            <w:r>
              <w:rPr>
                <w:spacing w:val="-5"/>
                <w:sz w:val="18"/>
              </w:rPr>
              <w:t>0%</w:t>
            </w:r>
          </w:p>
        </w:tc>
      </w:tr>
      <w:tr w:rsidR="008835EB" w14:paraId="248F9079" w14:textId="77777777">
        <w:trPr>
          <w:trHeight w:val="3447"/>
        </w:trPr>
        <w:tc>
          <w:tcPr>
            <w:tcW w:w="2530" w:type="dxa"/>
          </w:tcPr>
          <w:p w14:paraId="32AA2CBA" w14:textId="77777777" w:rsidR="008835EB" w:rsidRDefault="008835EB">
            <w:pPr>
              <w:pStyle w:val="TableParagraph"/>
              <w:rPr>
                <w:sz w:val="16"/>
              </w:rPr>
            </w:pPr>
          </w:p>
          <w:p w14:paraId="4582A30D" w14:textId="77777777" w:rsidR="008835EB" w:rsidRDefault="008835EB">
            <w:pPr>
              <w:pStyle w:val="TableParagraph"/>
              <w:rPr>
                <w:sz w:val="16"/>
              </w:rPr>
            </w:pPr>
          </w:p>
          <w:p w14:paraId="3FB60E80" w14:textId="77777777" w:rsidR="008835EB" w:rsidRDefault="008835EB">
            <w:pPr>
              <w:pStyle w:val="TableParagraph"/>
              <w:rPr>
                <w:sz w:val="16"/>
              </w:rPr>
            </w:pPr>
          </w:p>
          <w:p w14:paraId="46572A1A" w14:textId="77777777" w:rsidR="008835EB" w:rsidRDefault="008835EB">
            <w:pPr>
              <w:pStyle w:val="TableParagraph"/>
              <w:rPr>
                <w:sz w:val="16"/>
              </w:rPr>
            </w:pPr>
          </w:p>
          <w:p w14:paraId="18F70CFA" w14:textId="77777777" w:rsidR="008835EB" w:rsidRDefault="008835EB">
            <w:pPr>
              <w:pStyle w:val="TableParagraph"/>
              <w:rPr>
                <w:sz w:val="16"/>
              </w:rPr>
            </w:pPr>
          </w:p>
          <w:p w14:paraId="58B98B04" w14:textId="77777777" w:rsidR="008835EB" w:rsidRDefault="008835EB">
            <w:pPr>
              <w:pStyle w:val="TableParagraph"/>
              <w:rPr>
                <w:sz w:val="16"/>
              </w:rPr>
            </w:pPr>
          </w:p>
          <w:p w14:paraId="6116FB22" w14:textId="77777777" w:rsidR="008835EB" w:rsidRDefault="008835EB">
            <w:pPr>
              <w:pStyle w:val="TableParagraph"/>
              <w:spacing w:before="122"/>
              <w:rPr>
                <w:sz w:val="16"/>
              </w:rPr>
            </w:pPr>
          </w:p>
          <w:p w14:paraId="49AD29A8" w14:textId="77777777" w:rsidR="008835EB" w:rsidRDefault="00CB6F1A">
            <w:pPr>
              <w:pStyle w:val="TableParagraph"/>
              <w:spacing w:line="237" w:lineRule="auto"/>
              <w:ind w:left="188" w:right="380"/>
              <w:rPr>
                <w:sz w:val="16"/>
              </w:rPr>
            </w:pPr>
            <w:r>
              <w:rPr>
                <w:noProof/>
                <w:sz w:val="16"/>
              </w:rPr>
              <mc:AlternateContent>
                <mc:Choice Requires="wpg">
                  <w:drawing>
                    <wp:anchor distT="0" distB="0" distL="0" distR="0" simplePos="0" relativeHeight="251739136" behindDoc="1" locked="0" layoutInCell="1" allowOverlap="1" wp14:anchorId="18845BCB" wp14:editId="28C24407">
                      <wp:simplePos x="0" y="0"/>
                      <wp:positionH relativeFrom="column">
                        <wp:posOffset>0</wp:posOffset>
                      </wp:positionH>
                      <wp:positionV relativeFrom="paragraph">
                        <wp:posOffset>-413414</wp:posOffset>
                      </wp:positionV>
                      <wp:extent cx="1606550" cy="2068830"/>
                      <wp:effectExtent l="0" t="0" r="0" b="0"/>
                      <wp:wrapNone/>
                      <wp:docPr id="142" name="Group 142"/>
                      <wp:cNvGraphicFramePr/>
                      <a:graphic xmlns:a="http://schemas.openxmlformats.org/drawingml/2006/main">
                        <a:graphicData uri="http://schemas.microsoft.com/office/word/2010/wordprocessingGroup">
                          <wpg:wgp>
                            <wpg:cNvGrpSpPr/>
                            <wpg:grpSpPr>
                              <a:xfrm>
                                <a:off x="0" y="0"/>
                                <a:ext cx="1606550" cy="2068830"/>
                                <a:chOff x="0" y="0"/>
                                <a:chExt cx="1606550" cy="2068830"/>
                              </a:xfrm>
                            </wpg:grpSpPr>
                            <wps:wsp>
                              <wps:cNvPr id="143" name="Graphic 143"/>
                              <wps:cNvSpPr/>
                              <wps:spPr>
                                <a:xfrm>
                                  <a:off x="0" y="0"/>
                                  <a:ext cx="1606550" cy="2068830"/>
                                </a:xfrm>
                                <a:custGeom>
                                  <a:avLst/>
                                  <a:gdLst/>
                                  <a:ahLst/>
                                  <a:cxnLst/>
                                  <a:rect l="l" t="t" r="r" b="b"/>
                                  <a:pathLst>
                                    <a:path w="1606550" h="2068830">
                                      <a:moveTo>
                                        <a:pt x="1606296" y="0"/>
                                      </a:moveTo>
                                      <a:lnTo>
                                        <a:pt x="0" y="0"/>
                                      </a:lnTo>
                                      <a:lnTo>
                                        <a:pt x="0" y="2068829"/>
                                      </a:lnTo>
                                      <a:lnTo>
                                        <a:pt x="1606296" y="2068829"/>
                                      </a:lnTo>
                                      <a:lnTo>
                                        <a:pt x="1606296" y="0"/>
                                      </a:lnTo>
                                      <a:close/>
                                    </a:path>
                                  </a:pathLst>
                                </a:custGeom>
                                <a:solidFill>
                                  <a:srgbClr val="F6F6F6"/>
                                </a:solidFill>
                              </wps:spPr>
                              <wps:bodyPr wrap="square" lIns="0" tIns="0" rIns="0" bIns="0" rtlCol="0">
                                <a:prstTxWarp prst="textNoShape">
                                  <a:avLst/>
                                </a:prstTxWarp>
                              </wps:bodyPr>
                            </wps:wsp>
                            <wps:wsp>
                              <wps:cNvPr id="144" name="Graphic 144"/>
                              <wps:cNvSpPr/>
                              <wps:spPr>
                                <a:xfrm>
                                  <a:off x="75133" y="25653"/>
                                  <a:ext cx="271780" cy="258445"/>
                                </a:xfrm>
                                <a:custGeom>
                                  <a:avLst/>
                                  <a:gdLst/>
                                  <a:ahLst/>
                                  <a:cxnLst/>
                                  <a:rect l="l" t="t" r="r" b="b"/>
                                  <a:pathLst>
                                    <a:path w="271780" h="258445">
                                      <a:moveTo>
                                        <a:pt x="271360" y="128955"/>
                                      </a:moveTo>
                                      <a:lnTo>
                                        <a:pt x="269494" y="117983"/>
                                      </a:lnTo>
                                      <a:lnTo>
                                        <a:pt x="264807" y="88836"/>
                                      </a:lnTo>
                                      <a:lnTo>
                                        <a:pt x="245859" y="53416"/>
                                      </a:lnTo>
                                      <a:lnTo>
                                        <a:pt x="216763" y="25387"/>
                                      </a:lnTo>
                                      <a:lnTo>
                                        <a:pt x="215874" y="24955"/>
                                      </a:lnTo>
                                      <a:lnTo>
                                        <a:pt x="211861" y="22948"/>
                                      </a:lnTo>
                                      <a:lnTo>
                                        <a:pt x="179717" y="6883"/>
                                      </a:lnTo>
                                      <a:lnTo>
                                        <a:pt x="178917" y="6756"/>
                                      </a:lnTo>
                                      <a:lnTo>
                                        <a:pt x="178562" y="6578"/>
                                      </a:lnTo>
                                      <a:lnTo>
                                        <a:pt x="163220" y="4229"/>
                                      </a:lnTo>
                                      <a:lnTo>
                                        <a:pt x="136944" y="0"/>
                                      </a:lnTo>
                                      <a:lnTo>
                                        <a:pt x="135686" y="0"/>
                                      </a:lnTo>
                                      <a:lnTo>
                                        <a:pt x="92798" y="6578"/>
                                      </a:lnTo>
                                      <a:lnTo>
                                        <a:pt x="87312" y="9271"/>
                                      </a:lnTo>
                                      <a:lnTo>
                                        <a:pt x="83273" y="10045"/>
                                      </a:lnTo>
                                      <a:lnTo>
                                        <a:pt x="74930" y="15354"/>
                                      </a:lnTo>
                                      <a:lnTo>
                                        <a:pt x="55549" y="24879"/>
                                      </a:lnTo>
                                      <a:lnTo>
                                        <a:pt x="46545" y="33439"/>
                                      </a:lnTo>
                                      <a:lnTo>
                                        <a:pt x="40259" y="37439"/>
                                      </a:lnTo>
                                      <a:lnTo>
                                        <a:pt x="35750" y="43700"/>
                                      </a:lnTo>
                                      <a:lnTo>
                                        <a:pt x="26187" y="52793"/>
                                      </a:lnTo>
                                      <a:lnTo>
                                        <a:pt x="16802" y="70040"/>
                                      </a:lnTo>
                                      <a:lnTo>
                                        <a:pt x="11036" y="78054"/>
                                      </a:lnTo>
                                      <a:lnTo>
                                        <a:pt x="10058" y="82423"/>
                                      </a:lnTo>
                                      <a:lnTo>
                                        <a:pt x="6921" y="88201"/>
                                      </a:lnTo>
                                      <a:lnTo>
                                        <a:pt x="863" y="123837"/>
                                      </a:lnTo>
                                      <a:lnTo>
                                        <a:pt x="0" y="127749"/>
                                      </a:lnTo>
                                      <a:lnTo>
                                        <a:pt x="88" y="128371"/>
                                      </a:lnTo>
                                      <a:lnTo>
                                        <a:pt x="0" y="128955"/>
                                      </a:lnTo>
                                      <a:lnTo>
                                        <a:pt x="3619" y="150304"/>
                                      </a:lnTo>
                                      <a:lnTo>
                                        <a:pt x="6553" y="168529"/>
                                      </a:lnTo>
                                      <a:lnTo>
                                        <a:pt x="6794" y="168986"/>
                                      </a:lnTo>
                                      <a:lnTo>
                                        <a:pt x="6921" y="169722"/>
                                      </a:lnTo>
                                      <a:lnTo>
                                        <a:pt x="19862" y="193522"/>
                                      </a:lnTo>
                                      <a:lnTo>
                                        <a:pt x="25501" y="204076"/>
                                      </a:lnTo>
                                      <a:lnTo>
                                        <a:pt x="25742" y="204330"/>
                                      </a:lnTo>
                                      <a:lnTo>
                                        <a:pt x="26187" y="205117"/>
                                      </a:lnTo>
                                      <a:lnTo>
                                        <a:pt x="51015" y="228727"/>
                                      </a:lnTo>
                                      <a:lnTo>
                                        <a:pt x="54597" y="232181"/>
                                      </a:lnTo>
                                      <a:lnTo>
                                        <a:pt x="55549" y="233032"/>
                                      </a:lnTo>
                                      <a:lnTo>
                                        <a:pt x="92798" y="251345"/>
                                      </a:lnTo>
                                      <a:lnTo>
                                        <a:pt x="135686" y="257911"/>
                                      </a:lnTo>
                                      <a:lnTo>
                                        <a:pt x="178562" y="251345"/>
                                      </a:lnTo>
                                      <a:lnTo>
                                        <a:pt x="186055" y="247662"/>
                                      </a:lnTo>
                                      <a:lnTo>
                                        <a:pt x="188087" y="247269"/>
                                      </a:lnTo>
                                      <a:lnTo>
                                        <a:pt x="192252" y="244614"/>
                                      </a:lnTo>
                                      <a:lnTo>
                                        <a:pt x="215811" y="233032"/>
                                      </a:lnTo>
                                      <a:lnTo>
                                        <a:pt x="226695" y="222681"/>
                                      </a:lnTo>
                                      <a:lnTo>
                                        <a:pt x="231101" y="219875"/>
                                      </a:lnTo>
                                      <a:lnTo>
                                        <a:pt x="234238" y="215519"/>
                                      </a:lnTo>
                                      <a:lnTo>
                                        <a:pt x="245173" y="205117"/>
                                      </a:lnTo>
                                      <a:lnTo>
                                        <a:pt x="255892" y="185407"/>
                                      </a:lnTo>
                                      <a:lnTo>
                                        <a:pt x="260324" y="179260"/>
                                      </a:lnTo>
                                      <a:lnTo>
                                        <a:pt x="261061" y="175920"/>
                                      </a:lnTo>
                                      <a:lnTo>
                                        <a:pt x="264439" y="169722"/>
                                      </a:lnTo>
                                      <a:lnTo>
                                        <a:pt x="270916" y="131546"/>
                                      </a:lnTo>
                                      <a:lnTo>
                                        <a:pt x="271360" y="129565"/>
                                      </a:lnTo>
                                      <a:lnTo>
                                        <a:pt x="271310" y="129260"/>
                                      </a:lnTo>
                                      <a:lnTo>
                                        <a:pt x="271360" y="128955"/>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45" name="Image 145"/>
                                <pic:cNvPicPr/>
                              </pic:nvPicPr>
                              <pic:blipFill>
                                <a:blip r:embed="rId42" cstate="print"/>
                                <a:stretch>
                                  <a:fillRect/>
                                </a:stretch>
                              </pic:blipFill>
                              <pic:spPr>
                                <a:xfrm>
                                  <a:off x="115420" y="64214"/>
                                  <a:ext cx="185427" cy="175956"/>
                                </a:xfrm>
                                <a:prstGeom prst="rect">
                                  <a:avLst/>
                                </a:prstGeom>
                              </pic:spPr>
                            </pic:pic>
                            <wps:wsp>
                              <wps:cNvPr id="146" name="Graphic 146"/>
                              <wps:cNvSpPr/>
                              <wps:spPr>
                                <a:xfrm>
                                  <a:off x="80217" y="30460"/>
                                  <a:ext cx="260985" cy="248285"/>
                                </a:xfrm>
                                <a:custGeom>
                                  <a:avLst/>
                                  <a:gdLst/>
                                  <a:ahLst/>
                                  <a:cxnLst/>
                                  <a:rect l="l" t="t" r="r" b="b"/>
                                  <a:pathLst>
                                    <a:path w="260985" h="248285">
                                      <a:moveTo>
                                        <a:pt x="130603" y="247667"/>
                                      </a:moveTo>
                                      <a:lnTo>
                                        <a:pt x="79705" y="237940"/>
                                      </a:lnTo>
                                      <a:lnTo>
                                        <a:pt x="38198" y="211436"/>
                                      </a:lnTo>
                                      <a:lnTo>
                                        <a:pt x="10243" y="172163"/>
                                      </a:lnTo>
                                      <a:lnTo>
                                        <a:pt x="0" y="124134"/>
                                      </a:lnTo>
                                      <a:lnTo>
                                        <a:pt x="10243" y="76011"/>
                                      </a:lnTo>
                                      <a:lnTo>
                                        <a:pt x="38198" y="36532"/>
                                      </a:lnTo>
                                      <a:lnTo>
                                        <a:pt x="79836" y="9735"/>
                                      </a:lnTo>
                                      <a:lnTo>
                                        <a:pt x="80144" y="9735"/>
                                      </a:lnTo>
                                      <a:lnTo>
                                        <a:pt x="130603" y="0"/>
                                      </a:lnTo>
                                      <a:lnTo>
                                        <a:pt x="181402" y="9735"/>
                                      </a:lnTo>
                                      <a:lnTo>
                                        <a:pt x="202792" y="23501"/>
                                      </a:lnTo>
                                      <a:lnTo>
                                        <a:pt x="130603" y="23501"/>
                                      </a:lnTo>
                                      <a:lnTo>
                                        <a:pt x="89551" y="31419"/>
                                      </a:lnTo>
                                      <a:lnTo>
                                        <a:pt x="56108" y="52953"/>
                                      </a:lnTo>
                                      <a:lnTo>
                                        <a:pt x="33601" y="84768"/>
                                      </a:lnTo>
                                      <a:lnTo>
                                        <a:pt x="25359" y="123532"/>
                                      </a:lnTo>
                                      <a:lnTo>
                                        <a:pt x="33601" y="162390"/>
                                      </a:lnTo>
                                      <a:lnTo>
                                        <a:pt x="56108" y="194412"/>
                                      </a:lnTo>
                                      <a:lnTo>
                                        <a:pt x="89551" y="216153"/>
                                      </a:lnTo>
                                      <a:lnTo>
                                        <a:pt x="130603" y="224165"/>
                                      </a:lnTo>
                                      <a:lnTo>
                                        <a:pt x="202856" y="224165"/>
                                      </a:lnTo>
                                      <a:lnTo>
                                        <a:pt x="181267" y="237940"/>
                                      </a:lnTo>
                                      <a:lnTo>
                                        <a:pt x="181578" y="237940"/>
                                      </a:lnTo>
                                      <a:lnTo>
                                        <a:pt x="130603" y="247667"/>
                                      </a:lnTo>
                                      <a:close/>
                                    </a:path>
                                    <a:path w="260985" h="248285">
                                      <a:moveTo>
                                        <a:pt x="202856" y="224165"/>
                                      </a:moveTo>
                                      <a:lnTo>
                                        <a:pt x="130603" y="224165"/>
                                      </a:lnTo>
                                      <a:lnTo>
                                        <a:pt x="172142" y="216153"/>
                                      </a:lnTo>
                                      <a:lnTo>
                                        <a:pt x="171800" y="216153"/>
                                      </a:lnTo>
                                      <a:lnTo>
                                        <a:pt x="205097" y="194714"/>
                                      </a:lnTo>
                                      <a:lnTo>
                                        <a:pt x="227604" y="162898"/>
                                      </a:lnTo>
                                      <a:lnTo>
                                        <a:pt x="235846" y="124134"/>
                                      </a:lnTo>
                                      <a:lnTo>
                                        <a:pt x="227515" y="85276"/>
                                      </a:lnTo>
                                      <a:lnTo>
                                        <a:pt x="204860" y="53254"/>
                                      </a:lnTo>
                                      <a:lnTo>
                                        <a:pt x="171242" y="31419"/>
                                      </a:lnTo>
                                      <a:lnTo>
                                        <a:pt x="170907" y="31419"/>
                                      </a:lnTo>
                                      <a:lnTo>
                                        <a:pt x="130603" y="23501"/>
                                      </a:lnTo>
                                      <a:lnTo>
                                        <a:pt x="202792" y="23501"/>
                                      </a:lnTo>
                                      <a:lnTo>
                                        <a:pt x="222691" y="36306"/>
                                      </a:lnTo>
                                      <a:lnTo>
                                        <a:pt x="250428" y="75757"/>
                                      </a:lnTo>
                                      <a:lnTo>
                                        <a:pt x="260446" y="123532"/>
                                      </a:lnTo>
                                      <a:lnTo>
                                        <a:pt x="260572" y="124134"/>
                                      </a:lnTo>
                                      <a:lnTo>
                                        <a:pt x="250393" y="172163"/>
                                      </a:lnTo>
                                      <a:lnTo>
                                        <a:pt x="250339" y="172417"/>
                                      </a:lnTo>
                                      <a:lnTo>
                                        <a:pt x="222453" y="211662"/>
                                      </a:lnTo>
                                      <a:lnTo>
                                        <a:pt x="202856" y="224165"/>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22E2D47D" id="Group 142" o:spid="_x0000_s1026" style="position:absolute;margin-left:0;margin-top:-32.55pt;width:126.5pt;height:162.9pt;z-index:-251577344;mso-wrap-distance-left:0;mso-wrap-distance-right:0" coordsize="16065,20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">
                      <v:shape id="Graphic 143" o:spid="_x0000_s1027" style="position:absolute;width:16065;height:20688;visibility:visible;mso-wrap-style:square;v-text-anchor:top" coordsize="1606550,2068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" path="m1606296,l,,,2068829r1606296,l1606296,xe" fillcolor="#f6f6f6" stroked="f">
                        <v:path arrowok="t"/>
                      </v:shape>
                      <v:shape id="Graphic 144" o:spid="_x0000_s1028" style="position:absolute;left:751;top:256;width:2718;height:2584;visibility:visible;mso-wrap-style:square;v-text-anchor:top" coordsize="271780,25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" path="m271360,128955r-1866,-10972l264807,88836,245859,53416,216763,25387r-889,-432l211861,22948,179717,6883r-800,-127l178562,6578,163220,4229,136944,r-1258,l92798,6578,87312,9271r-4039,774l74930,15354,55549,24879r-9004,8560l40259,37439r-4509,6261l26187,52793,16802,70040r-5766,8014l10058,82423,6921,88201,863,123837,,127749r88,622l,128955r3619,21349l6553,168529r241,457l6921,169722r12941,23800l25501,204076r241,254l26187,205117r24828,23610l54597,232181r952,851l92798,251345r42888,6566l178562,251345r7493,-3683l188087,247269r4165,-2655l215811,233032r10884,-10351l231101,219875r3137,-4356l245173,205117r10719,-19710l260324,179260r737,-3340l264439,169722r6477,-38176l271360,129565r-50,-305l271360,128955xe" fillcolor="#9d9d9c" stroked="f">
                        <v:path arrowok="t"/>
                      </v:shape>
                      <v:shape id="Image 145" o:spid="_x0000_s1029" type="#_x0000_t75" style="position:absolute;left:1154;top:642;width:1854;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">
                        <v:imagedata r:id="rId43" o:title=""/>
                      </v:shape>
                      <v:shape id="Graphic 146" o:spid="_x0000_s1030" style="position:absolute;left:802;top:304;width:2610;height:2483;visibility:visible;mso-wrap-style:square;v-text-anchor:top" coordsize="260985,24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" path="m130603,247667l79705,237940,38198,211436,10243,172163,,124134,10243,76011,38198,36532,79836,9735r308,l130603,r50799,9735l202792,23501r-72189,l89551,31419,56108,52953,33601,84768r-8242,38764l33601,162390r22507,32022l89551,216153r41052,8012l202856,224165r-21589,13775l181578,237940r-50975,9727xem202856,224165r-72253,l172142,216153r-342,l205097,194714r22507,-31816l235846,124134,227515,85276,204860,53254,171242,31419r-335,l130603,23501r72189,l222691,36306r27737,39451l260446,123532r126,602l250393,172163r-54,254l222453,211662r-19597,12503xe" fillcolor="#d2d2d2" stroked="f">
                        <v:path arrowok="t"/>
                      </v:shape>
                    </v:group>
                  </w:pict>
                </mc:Fallback>
              </mc:AlternateContent>
            </w:r>
            <w:r>
              <w:rPr>
                <w:w w:val="70"/>
                <w:sz w:val="15"/>
              </w:rPr>
              <w:t xml:space="preserve">sono </w:t>
            </w:r>
            <w:r>
              <w:rPr>
                <w:w w:val="70"/>
                <w:sz w:val="15"/>
              </w:rPr>
              <w:t xml:space="preserve">investimenti sostenibili con </w:t>
            </w:r>
            <w:r>
              <w:rPr>
                <w:w w:val="80"/>
                <w:sz w:val="15"/>
              </w:rPr>
              <w:t xml:space="preserve">un obiettivo ambientale che </w:t>
            </w:r>
            <w:r>
              <w:rPr>
                <w:rFonts w:ascii="Arial"/>
                <w:b/>
                <w:w w:val="80"/>
                <w:sz w:val="15"/>
              </w:rPr>
              <w:t xml:space="preserve">non tengono </w:t>
            </w:r>
            <w:r>
              <w:rPr>
                <w:rFonts w:ascii="Arial"/>
                <w:b/>
                <w:w w:val="85"/>
                <w:sz w:val="15"/>
              </w:rPr>
              <w:t xml:space="preserve">conto dei criteri </w:t>
            </w:r>
            <w:r>
              <w:rPr>
                <w:w w:val="85"/>
                <w:sz w:val="15"/>
              </w:rPr>
              <w:t xml:space="preserve">per </w:t>
            </w:r>
            <w:r>
              <w:rPr>
                <w:spacing w:val="-2"/>
                <w:w w:val="70"/>
                <w:sz w:val="15"/>
              </w:rPr>
              <w:t xml:space="preserve">le attività </w:t>
            </w:r>
            <w:r>
              <w:rPr>
                <w:w w:val="70"/>
                <w:sz w:val="15"/>
              </w:rPr>
              <w:t xml:space="preserve">economiche sostenibili dal punto di vista ambientale </w:t>
            </w:r>
            <w:r>
              <w:rPr>
                <w:spacing w:val="-2"/>
                <w:w w:val="70"/>
                <w:sz w:val="15"/>
              </w:rPr>
              <w:t xml:space="preserve">ai sensi della </w:t>
            </w:r>
            <w:r>
              <w:rPr>
                <w:w w:val="85"/>
                <w:sz w:val="15"/>
              </w:rPr>
              <w:t>tassonomia dell'UE.</w:t>
            </w:r>
          </w:p>
        </w:tc>
        <w:tc>
          <w:tcPr>
            <w:tcW w:w="8911" w:type="dxa"/>
          </w:tcPr>
          <w:p w14:paraId="1323F7DD" w14:textId="77777777" w:rsidR="008835EB" w:rsidRDefault="00CB6F1A">
            <w:pPr>
              <w:pStyle w:val="TableParagraph"/>
              <w:ind w:left="1264"/>
              <w:rPr>
                <w:rFonts w:ascii="Arial"/>
                <w:b/>
                <w:sz w:val="24"/>
              </w:rPr>
            </w:pPr>
            <w:r>
              <w:rPr>
                <w:rFonts w:ascii="Arial"/>
                <w:b/>
                <w:noProof/>
                <w:sz w:val="24"/>
              </w:rPr>
              <mc:AlternateContent>
                <mc:Choice Requires="wpg">
                  <w:drawing>
                    <wp:anchor distT="0" distB="0" distL="0" distR="0" simplePos="0" relativeHeight="251747328" behindDoc="1" locked="0" layoutInCell="1" allowOverlap="1" wp14:anchorId="3FB88CBF" wp14:editId="25FC4AD0">
                      <wp:simplePos x="0" y="0"/>
                      <wp:positionH relativeFrom="column">
                        <wp:posOffset>312212</wp:posOffset>
                      </wp:positionH>
                      <wp:positionV relativeFrom="paragraph">
                        <wp:posOffset>12450</wp:posOffset>
                      </wp:positionV>
                      <wp:extent cx="351790" cy="351790"/>
                      <wp:effectExtent l="0" t="0" r="0" b="0"/>
                      <wp:wrapNone/>
                      <wp:docPr id="147" name="Group 147"/>
                      <wp:cNvGraphicFramePr/>
                      <a:graphic xmlns:a="http://schemas.openxmlformats.org/drawingml/2006/main">
                        <a:graphicData uri="http://schemas.microsoft.com/office/word/2010/wordprocessingGroup">
                          <wpg:wgp>
                            <wpg:cNvGrpSpPr/>
                            <wpg:grpSpPr>
                              <a:xfrm>
                                <a:off x="0" y="0"/>
                                <a:ext cx="351790" cy="351790"/>
                                <a:chOff x="0" y="0"/>
                                <a:chExt cx="351790" cy="351790"/>
                              </a:xfrm>
                            </wpg:grpSpPr>
                            <wps:wsp>
                              <wps:cNvPr id="148" name="Graphic 148"/>
                              <wps:cNvSpPr/>
                              <wps:spPr>
                                <a:xfrm>
                                  <a:off x="-8" y="5"/>
                                  <a:ext cx="351790" cy="351790"/>
                                </a:xfrm>
                                <a:custGeom>
                                  <a:avLst/>
                                  <a:gdLst/>
                                  <a:ahLst/>
                                  <a:cxnLst/>
                                  <a:rect l="l" t="t" r="r" b="b"/>
                                  <a:pathLst>
                                    <a:path w="351790" h="351790">
                                      <a:moveTo>
                                        <a:pt x="351459" y="175666"/>
                                      </a:moveTo>
                                      <a:lnTo>
                                        <a:pt x="349783" y="163296"/>
                                      </a:lnTo>
                                      <a:lnTo>
                                        <a:pt x="345567" y="129832"/>
                                      </a:lnTo>
                                      <a:lnTo>
                                        <a:pt x="328218" y="87858"/>
                                      </a:lnTo>
                                      <a:lnTo>
                                        <a:pt x="301053" y="52222"/>
                                      </a:lnTo>
                                      <a:lnTo>
                                        <a:pt x="265747" y="24599"/>
                                      </a:lnTo>
                                      <a:lnTo>
                                        <a:pt x="264541" y="24091"/>
                                      </a:lnTo>
                                      <a:lnTo>
                                        <a:pt x="259308" y="21844"/>
                                      </a:lnTo>
                                      <a:lnTo>
                                        <a:pt x="223964" y="6629"/>
                                      </a:lnTo>
                                      <a:lnTo>
                                        <a:pt x="222923" y="6489"/>
                                      </a:lnTo>
                                      <a:lnTo>
                                        <a:pt x="222440" y="6273"/>
                                      </a:lnTo>
                                      <a:lnTo>
                                        <a:pt x="205320" y="3975"/>
                                      </a:lnTo>
                                      <a:lnTo>
                                        <a:pt x="177368" y="0"/>
                                      </a:lnTo>
                                      <a:lnTo>
                                        <a:pt x="175729" y="0"/>
                                      </a:lnTo>
                                      <a:lnTo>
                                        <a:pt x="129413" y="6223"/>
                                      </a:lnTo>
                                      <a:lnTo>
                                        <a:pt x="129006" y="6273"/>
                                      </a:lnTo>
                                      <a:lnTo>
                                        <a:pt x="87033" y="23990"/>
                                      </a:lnTo>
                                      <a:lnTo>
                                        <a:pt x="51473" y="51447"/>
                                      </a:lnTo>
                                      <a:lnTo>
                                        <a:pt x="26517" y="83731"/>
                                      </a:lnTo>
                                      <a:lnTo>
                                        <a:pt x="24574" y="86220"/>
                                      </a:lnTo>
                                      <a:lnTo>
                                        <a:pt x="23990" y="87007"/>
                                      </a:lnTo>
                                      <a:lnTo>
                                        <a:pt x="13284" y="112369"/>
                                      </a:lnTo>
                                      <a:lnTo>
                                        <a:pt x="6629" y="127774"/>
                                      </a:lnTo>
                                      <a:lnTo>
                                        <a:pt x="6540" y="128308"/>
                                      </a:lnTo>
                                      <a:lnTo>
                                        <a:pt x="6273" y="128968"/>
                                      </a:lnTo>
                                      <a:lnTo>
                                        <a:pt x="3517" y="149428"/>
                                      </a:lnTo>
                                      <a:lnTo>
                                        <a:pt x="0" y="174015"/>
                                      </a:lnTo>
                                      <a:lnTo>
                                        <a:pt x="101" y="174879"/>
                                      </a:lnTo>
                                      <a:lnTo>
                                        <a:pt x="0" y="175666"/>
                                      </a:lnTo>
                                      <a:lnTo>
                                        <a:pt x="3289" y="200228"/>
                                      </a:lnTo>
                                      <a:lnTo>
                                        <a:pt x="5880" y="220726"/>
                                      </a:lnTo>
                                      <a:lnTo>
                                        <a:pt x="6134" y="221361"/>
                                      </a:lnTo>
                                      <a:lnTo>
                                        <a:pt x="6273" y="222364"/>
                                      </a:lnTo>
                                      <a:lnTo>
                                        <a:pt x="18516" y="251383"/>
                                      </a:lnTo>
                                      <a:lnTo>
                                        <a:pt x="23241" y="262813"/>
                                      </a:lnTo>
                                      <a:lnTo>
                                        <a:pt x="23482" y="263144"/>
                                      </a:lnTo>
                                      <a:lnTo>
                                        <a:pt x="23990" y="264325"/>
                                      </a:lnTo>
                                      <a:lnTo>
                                        <a:pt x="46736" y="293763"/>
                                      </a:lnTo>
                                      <a:lnTo>
                                        <a:pt x="50406" y="298577"/>
                                      </a:lnTo>
                                      <a:lnTo>
                                        <a:pt x="50571" y="298716"/>
                                      </a:lnTo>
                                      <a:lnTo>
                                        <a:pt x="51473" y="299872"/>
                                      </a:lnTo>
                                      <a:lnTo>
                                        <a:pt x="87033" y="327342"/>
                                      </a:lnTo>
                                      <a:lnTo>
                                        <a:pt x="129006" y="345046"/>
                                      </a:lnTo>
                                      <a:lnTo>
                                        <a:pt x="175729" y="351320"/>
                                      </a:lnTo>
                                      <a:lnTo>
                                        <a:pt x="222440" y="345046"/>
                                      </a:lnTo>
                                      <a:lnTo>
                                        <a:pt x="264426" y="327342"/>
                                      </a:lnTo>
                                      <a:lnTo>
                                        <a:pt x="299986" y="299872"/>
                                      </a:lnTo>
                                      <a:lnTo>
                                        <a:pt x="327456" y="264325"/>
                                      </a:lnTo>
                                      <a:lnTo>
                                        <a:pt x="345173" y="222364"/>
                                      </a:lnTo>
                                      <a:lnTo>
                                        <a:pt x="349656" y="189001"/>
                                      </a:lnTo>
                                      <a:lnTo>
                                        <a:pt x="351459" y="176479"/>
                                      </a:lnTo>
                                      <a:lnTo>
                                        <a:pt x="351396" y="176060"/>
                                      </a:lnTo>
                                      <a:lnTo>
                                        <a:pt x="351459" y="175666"/>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49" name="Image 149"/>
                                <pic:cNvPicPr/>
                              </pic:nvPicPr>
                              <pic:blipFill>
                                <a:blip r:embed="rId44" cstate="print"/>
                                <a:stretch>
                                  <a:fillRect/>
                                </a:stretch>
                              </pic:blipFill>
                              <pic:spPr>
                                <a:xfrm>
                                  <a:off x="52168" y="52524"/>
                                  <a:ext cx="240165" cy="239680"/>
                                </a:xfrm>
                                <a:prstGeom prst="rect">
                                  <a:avLst/>
                                </a:prstGeom>
                              </pic:spPr>
                            </pic:pic>
                            <wps:wsp>
                              <wps:cNvPr id="150" name="Graphic 150"/>
                              <wps:cNvSpPr/>
                              <wps:spPr>
                                <a:xfrm>
                                  <a:off x="6575" y="6534"/>
                                  <a:ext cx="337820" cy="337820"/>
                                </a:xfrm>
                                <a:custGeom>
                                  <a:avLst/>
                                  <a:gdLst/>
                                  <a:ahLst/>
                                  <a:cxnLst/>
                                  <a:rect l="l" t="t" r="r" b="b"/>
                                  <a:pathLst>
                                    <a:path w="337820" h="337820">
                                      <a:moveTo>
                                        <a:pt x="169156" y="337362"/>
                                      </a:moveTo>
                                      <a:lnTo>
                                        <a:pt x="124122" y="331339"/>
                                      </a:lnTo>
                                      <a:lnTo>
                                        <a:pt x="83696" y="314348"/>
                                      </a:lnTo>
                                      <a:lnTo>
                                        <a:pt x="49474" y="288009"/>
                                      </a:lnTo>
                                      <a:lnTo>
                                        <a:pt x="23053" y="253941"/>
                                      </a:lnTo>
                                      <a:lnTo>
                                        <a:pt x="6150" y="214047"/>
                                      </a:lnTo>
                                      <a:lnTo>
                                        <a:pt x="0" y="169091"/>
                                      </a:lnTo>
                                      <a:lnTo>
                                        <a:pt x="6029" y="124360"/>
                                      </a:lnTo>
                                      <a:lnTo>
                                        <a:pt x="23053" y="84028"/>
                                      </a:lnTo>
                                      <a:lnTo>
                                        <a:pt x="49474" y="49763"/>
                                      </a:lnTo>
                                      <a:lnTo>
                                        <a:pt x="83696" y="23226"/>
                                      </a:lnTo>
                                      <a:lnTo>
                                        <a:pt x="124257" y="6027"/>
                                      </a:lnTo>
                                      <a:lnTo>
                                        <a:pt x="124544" y="6027"/>
                                      </a:lnTo>
                                      <a:lnTo>
                                        <a:pt x="169156" y="0"/>
                                      </a:lnTo>
                                      <a:lnTo>
                                        <a:pt x="214129" y="6027"/>
                                      </a:lnTo>
                                      <a:lnTo>
                                        <a:pt x="254404" y="23044"/>
                                      </a:lnTo>
                                      <a:lnTo>
                                        <a:pt x="265957" y="32012"/>
                                      </a:lnTo>
                                      <a:lnTo>
                                        <a:pt x="169156" y="32012"/>
                                      </a:lnTo>
                                      <a:lnTo>
                                        <a:pt x="125970" y="39012"/>
                                      </a:lnTo>
                                      <a:lnTo>
                                        <a:pt x="88539" y="58463"/>
                                      </a:lnTo>
                                      <a:lnTo>
                                        <a:pt x="59070" y="88039"/>
                                      </a:lnTo>
                                      <a:lnTo>
                                        <a:pt x="39769" y="125416"/>
                                      </a:lnTo>
                                      <a:lnTo>
                                        <a:pt x="32845" y="168270"/>
                                      </a:lnTo>
                                      <a:lnTo>
                                        <a:pt x="39769" y="211210"/>
                                      </a:lnTo>
                                      <a:lnTo>
                                        <a:pt x="59070" y="248791"/>
                                      </a:lnTo>
                                      <a:lnTo>
                                        <a:pt x="88539" y="278610"/>
                                      </a:lnTo>
                                      <a:lnTo>
                                        <a:pt x="125970" y="298264"/>
                                      </a:lnTo>
                                      <a:lnTo>
                                        <a:pt x="169156" y="305349"/>
                                      </a:lnTo>
                                      <a:lnTo>
                                        <a:pt x="265976" y="305349"/>
                                      </a:lnTo>
                                      <a:lnTo>
                                        <a:pt x="254039" y="314531"/>
                                      </a:lnTo>
                                      <a:lnTo>
                                        <a:pt x="213980" y="331339"/>
                                      </a:lnTo>
                                      <a:lnTo>
                                        <a:pt x="214271" y="331339"/>
                                      </a:lnTo>
                                      <a:lnTo>
                                        <a:pt x="169156" y="337362"/>
                                      </a:lnTo>
                                      <a:close/>
                                    </a:path>
                                    <a:path w="337820" h="337820">
                                      <a:moveTo>
                                        <a:pt x="265976" y="305349"/>
                                      </a:moveTo>
                                      <a:lnTo>
                                        <a:pt x="169156" y="305349"/>
                                      </a:lnTo>
                                      <a:lnTo>
                                        <a:pt x="212869" y="298264"/>
                                      </a:lnTo>
                                      <a:lnTo>
                                        <a:pt x="212506" y="298264"/>
                                      </a:lnTo>
                                      <a:lnTo>
                                        <a:pt x="249773" y="278899"/>
                                      </a:lnTo>
                                      <a:lnTo>
                                        <a:pt x="279243" y="249323"/>
                                      </a:lnTo>
                                      <a:lnTo>
                                        <a:pt x="298543" y="211945"/>
                                      </a:lnTo>
                                      <a:lnTo>
                                        <a:pt x="305467" y="169091"/>
                                      </a:lnTo>
                                      <a:lnTo>
                                        <a:pt x="298464" y="126152"/>
                                      </a:lnTo>
                                      <a:lnTo>
                                        <a:pt x="279006" y="88571"/>
                                      </a:lnTo>
                                      <a:lnTo>
                                        <a:pt x="249419" y="58751"/>
                                      </a:lnTo>
                                      <a:lnTo>
                                        <a:pt x="211864" y="39012"/>
                                      </a:lnTo>
                                      <a:lnTo>
                                        <a:pt x="211510" y="39012"/>
                                      </a:lnTo>
                                      <a:lnTo>
                                        <a:pt x="169156" y="32012"/>
                                      </a:lnTo>
                                      <a:lnTo>
                                        <a:pt x="265957" y="32012"/>
                                      </a:lnTo>
                                      <a:lnTo>
                                        <a:pt x="288428" y="49455"/>
                                      </a:lnTo>
                                      <a:lnTo>
                                        <a:pt x="314652" y="83664"/>
                                      </a:lnTo>
                                      <a:lnTo>
                                        <a:pt x="331523" y="124075"/>
                                      </a:lnTo>
                                      <a:lnTo>
                                        <a:pt x="337383" y="168270"/>
                                      </a:lnTo>
                                      <a:lnTo>
                                        <a:pt x="337492" y="169091"/>
                                      </a:lnTo>
                                      <a:lnTo>
                                        <a:pt x="331505" y="213762"/>
                                      </a:lnTo>
                                      <a:lnTo>
                                        <a:pt x="331466" y="214047"/>
                                      </a:lnTo>
                                      <a:lnTo>
                                        <a:pt x="314469" y="254306"/>
                                      </a:lnTo>
                                      <a:lnTo>
                                        <a:pt x="288120" y="288317"/>
                                      </a:lnTo>
                                      <a:lnTo>
                                        <a:pt x="265976" y="305349"/>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0B43602F" id="Group 147" o:spid="_x0000_s1026" style="position:absolute;margin-left:24.6pt;margin-top:1pt;width:27.7pt;height:27.7pt;z-index:-251569152;mso-wrap-distance-left:0;mso-wrap-distance-right:0" coordsize="35179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">
                      <v:shape id="Graphic 148" o:spid="_x0000_s1027" style="position:absolute;left:-8;top:5;width:351790;height:351790;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" path="m351459,175666r-1676,-12370l345567,129832,328218,87858,301053,52222,265747,24599r-1206,-508l259308,21844,223964,6629r-1041,-140l222440,6273,205320,3975,177368,r-1639,l129413,6223r-407,50l87033,23990,51473,51447,26517,83731r-1943,2489l23990,87007,13284,112369,6629,127774r-89,534l6273,128968,3517,149428,,174015r101,864l,175666r3289,24562l5880,220726r254,635l6273,222364r12243,29019l23241,262813r241,331l23990,264325r22746,29438l50406,298577r165,139l51473,299872r35560,27470l129006,345046r46723,6274l222440,345046r41986,-17704l299986,299872r27470,-35547l345173,222364r4483,-33363l351459,176479r-63,-419l351459,175666xe" fillcolor="#9d9d9c" stroked="f">
                        <v:path arrowok="t"/>
                      </v:shape>
                      <v:shape id="Image 149" o:spid="_x0000_s1028" type="#_x0000_t75" style="position:absolute;left:52168;top:52524;width:240165;height:239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">
                        <v:imagedata r:id="rId45" o:title=""/>
                      </v:shape>
                      <v:shape id="Graphic 150" o:spid="_x0000_s1029" style="position:absolute;left:6575;top:6534;width:337820;height:337820;visibility:visible;mso-wrap-style:square;v-text-anchor:top" coordsize="33782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" path="m169156,337362r-45034,-6023l83696,314348,49474,288009,23053,253941,6150,214047,,169091,6029,124360,23053,84028,49474,49763,83696,23226,124257,6027r287,l169156,r44973,6027l254404,23044r11553,8968l169156,32012r-43186,7000l88539,58463,59070,88039,39769,125416r-6924,42854l39769,211210r19301,37581l88539,278610r37431,19654l169156,305349r96820,l254039,314531r-40059,16808l214271,331339r-45115,6023xem265976,305349r-96820,l212869,298264r-363,l249773,278899r29470,-29576l298543,211945r6924,-42854l298464,126152,279006,88571,249419,58751,211864,39012r-354,l169156,32012r96801,l288428,49455r26224,34209l331523,124075r5860,44195l337492,169091r-5987,44671l331466,214047r-16997,40259l288120,288317r-22144,17032xe" fillcolor="#d2d2d2" stroked="f">
                        <v:path arrowok="t"/>
                      </v:shape>
                    </v:group>
                  </w:pict>
                </mc:Fallback>
              </mc:AlternateContent>
            </w:r>
            <w:r>
              <w:rPr>
                <w:rFonts w:ascii="Arial"/>
                <w:b/>
                <w:spacing w:val="-2"/>
                <w:w w:val="85"/>
                <w:sz w:val="23"/>
              </w:rPr>
              <w:t xml:space="preserve">Qual </w:t>
            </w:r>
            <w:r>
              <w:rPr>
                <w:rFonts w:ascii="Arial"/>
                <w:b/>
                <w:spacing w:val="-2"/>
                <w:w w:val="85"/>
                <w:sz w:val="23"/>
              </w:rPr>
              <w:t>è</w:t>
            </w:r>
            <w:r>
              <w:rPr>
                <w:rFonts w:ascii="Arial"/>
                <w:b/>
                <w:spacing w:val="-2"/>
                <w:w w:val="85"/>
                <w:sz w:val="23"/>
              </w:rPr>
              <w:t xml:space="preserve"> la quota minima di investimenti sostenibili con un obiettivo ambientale che non sono allineati alla tassonomia dell'UE?</w:t>
            </w:r>
          </w:p>
          <w:p w14:paraId="65E886FD" w14:textId="77777777" w:rsidR="008835EB" w:rsidRDefault="00CB6F1A">
            <w:pPr>
              <w:pStyle w:val="TableParagraph"/>
              <w:spacing w:before="218" w:line="230" w:lineRule="auto"/>
              <w:ind w:left="1264" w:right="83"/>
              <w:rPr>
                <w:sz w:val="19"/>
              </w:rPr>
            </w:pPr>
            <w:r>
              <w:rPr>
                <w:w w:val="70"/>
                <w:sz w:val="18"/>
              </w:rPr>
              <w:t xml:space="preserve">Il Comparto intende effettuare investimenti sostenibili, misurati in termini di punteggi positivi secondo il quadro SDG di Robeco. Tra questi potrebbero figurare investimenti con </w:t>
            </w:r>
            <w:r>
              <w:rPr>
                <w:w w:val="70"/>
                <w:sz w:val="18"/>
              </w:rPr>
              <w:t>obiettivi ambientali che non sono considerati allineati alla tassonomia. Il Comparto si impegna a mantenere una quota minima del 15% di investimenti sostenibili con un obiettivo ambientale, poiché la strategia di investimento del Comparto prevede effettivamente un obiettivo di investimento ambientale specifico.</w:t>
            </w:r>
            <w:r>
              <w:rPr>
                <w:sz w:val="18"/>
              </w:rPr>
              <w:t xml:space="preserve"> </w:t>
            </w:r>
            <w:r>
              <w:rPr>
                <w:w w:val="70"/>
                <w:sz w:val="18"/>
              </w:rPr>
              <w:t>Gli obiettivi ambientali del Comparto vengono raggiunti investendo in società che ottengono un punteggio positivo in relazione all’SDG 12 (Consumo e produzione responsabili), all’SDG 13 (Azione per i</w:t>
            </w:r>
            <w:r>
              <w:rPr>
                <w:w w:val="70"/>
                <w:sz w:val="18"/>
              </w:rPr>
              <w:t>l clima), all’SDG 14 (Vita sott’acqua) e all’SDG 15 (Vita sulla terra) nel quadro SDG di Robeco.</w:t>
            </w:r>
            <w:r>
              <w:rPr>
                <w:sz w:val="18"/>
              </w:rPr>
              <w:t xml:space="preserve"> </w:t>
            </w:r>
            <w:r>
              <w:rPr>
                <w:w w:val="70"/>
                <w:sz w:val="18"/>
              </w:rPr>
              <w:t>La somma degli investimenti sostenibili con un obiettivo ambientale e degli investimenti socialmente sostenibili corrisponde sempre alla quota minima del 90% di investimenti sostenibili del Comparto.</w:t>
            </w:r>
          </w:p>
        </w:tc>
      </w:tr>
      <w:tr w:rsidR="008835EB" w14:paraId="11F86B66" w14:textId="77777777">
        <w:trPr>
          <w:trHeight w:val="3480"/>
        </w:trPr>
        <w:tc>
          <w:tcPr>
            <w:tcW w:w="2530" w:type="dxa"/>
          </w:tcPr>
          <w:p w14:paraId="32A62F66" w14:textId="77777777" w:rsidR="008835EB" w:rsidRDefault="008835EB">
            <w:pPr>
              <w:pStyle w:val="TableParagraph"/>
              <w:rPr>
                <w:rFonts w:ascii="Times New Roman"/>
                <w:sz w:val="18"/>
              </w:rPr>
            </w:pPr>
          </w:p>
        </w:tc>
        <w:tc>
          <w:tcPr>
            <w:tcW w:w="8911" w:type="dxa"/>
          </w:tcPr>
          <w:p w14:paraId="2C7533CC" w14:textId="77777777" w:rsidR="008835EB" w:rsidRDefault="008835EB">
            <w:pPr>
              <w:pStyle w:val="TableParagraph"/>
              <w:spacing w:before="262"/>
              <w:rPr>
                <w:sz w:val="24"/>
              </w:rPr>
            </w:pPr>
          </w:p>
          <w:p w14:paraId="2750E77C" w14:textId="77777777" w:rsidR="008835EB" w:rsidRDefault="00CB6F1A">
            <w:pPr>
              <w:pStyle w:val="TableParagraph"/>
              <w:ind w:left="1264"/>
              <w:rPr>
                <w:rFonts w:ascii="Arial"/>
                <w:b/>
                <w:sz w:val="24"/>
              </w:rPr>
            </w:pPr>
            <w:r>
              <w:rPr>
                <w:rFonts w:ascii="Arial"/>
                <w:b/>
                <w:noProof/>
                <w:sz w:val="24"/>
              </w:rPr>
              <mc:AlternateContent>
                <mc:Choice Requires="wpg">
                  <w:drawing>
                    <wp:anchor distT="0" distB="0" distL="0" distR="0" simplePos="0" relativeHeight="251743232" behindDoc="1" locked="0" layoutInCell="1" allowOverlap="1" wp14:anchorId="5ACED5B8" wp14:editId="4BE9CA9C">
                      <wp:simplePos x="0" y="0"/>
                      <wp:positionH relativeFrom="column">
                        <wp:posOffset>309630</wp:posOffset>
                      </wp:positionH>
                      <wp:positionV relativeFrom="paragraph">
                        <wp:posOffset>39558</wp:posOffset>
                      </wp:positionV>
                      <wp:extent cx="352425" cy="352425"/>
                      <wp:effectExtent l="0" t="0" r="0" b="0"/>
                      <wp:wrapNone/>
                      <wp:docPr id="151" name="Group 151"/>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52" name="Graphic 152"/>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4"/>
                                      </a:lnTo>
                                      <a:lnTo>
                                        <a:pt x="24045" y="87197"/>
                                      </a:lnTo>
                                      <a:lnTo>
                                        <a:pt x="51585" y="51565"/>
                                      </a:lnTo>
                                      <a:lnTo>
                                        <a:pt x="87231" y="24036"/>
                                      </a:lnTo>
                                      <a:lnTo>
                                        <a:pt x="129304" y="6288"/>
                                      </a:lnTo>
                                      <a:lnTo>
                                        <a:pt x="176126" y="0"/>
                                      </a:lnTo>
                                      <a:lnTo>
                                        <a:pt x="222949" y="6288"/>
                                      </a:lnTo>
                                      <a:lnTo>
                                        <a:pt x="265022" y="24036"/>
                                      </a:lnTo>
                                      <a:lnTo>
                                        <a:pt x="300668" y="51565"/>
                                      </a:lnTo>
                                      <a:lnTo>
                                        <a:pt x="328207" y="87197"/>
                                      </a:lnTo>
                                      <a:lnTo>
                                        <a:pt x="345962" y="129254"/>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53" name="Image 153"/>
                                <pic:cNvPicPr/>
                              </pic:nvPicPr>
                              <pic:blipFill>
                                <a:blip r:embed="rId46" cstate="print"/>
                                <a:stretch>
                                  <a:fillRect/>
                                </a:stretch>
                              </pic:blipFill>
                              <pic:spPr>
                                <a:xfrm>
                                  <a:off x="69212" y="53436"/>
                                  <a:ext cx="225082" cy="245806"/>
                                </a:xfrm>
                                <a:prstGeom prst="rect">
                                  <a:avLst/>
                                </a:prstGeom>
                              </pic:spPr>
                            </pic:pic>
                          </wpg:wgp>
                        </a:graphicData>
                      </a:graphic>
                    </wp:anchor>
                  </w:drawing>
                </mc:Choice>
                <mc:Fallback>
                  <w:pict>
                    <v:group w14:anchorId="2D386B4E" id="Group 151" o:spid="_x0000_s1026" style="position:absolute;margin-left:24.4pt;margin-top:3.1pt;width:27.75pt;height:27.75pt;z-index:-251573248;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">
                      <v:shape id="Graphic 152"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" path="m176126,352117r-46822,-6290l87231,328079,51585,300549,24045,264917,6291,222860,,176058,6291,129254,24045,87197,51585,51565,87231,24036,129304,6288,176126,r46823,6288l265022,24036r35646,27529l328207,87197r17755,42057l352253,176058r-6291,46802l328207,264917r-27539,35632l265022,328079r-42073,17748l176126,352117xe" fillcolor="#9d9d9c" stroked="f">
                        <v:path arrowok="t"/>
                      </v:shape>
                      <v:shape id="Image 153" o:spid="_x0000_s1028" type="#_x0000_t75" style="position:absolute;left:69212;top:53436;width:225082;height:245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">
                        <v:imagedata r:id="rId47" o:title=""/>
                      </v:shape>
                    </v:group>
                  </w:pict>
                </mc:Fallback>
              </mc:AlternateContent>
            </w:r>
            <w:bookmarkStart w:id="16" w:name="What_is_the_minimum_share_of_sustainable"/>
            <w:bookmarkEnd w:id="16"/>
            <w:r>
              <w:rPr>
                <w:rFonts w:ascii="Arial"/>
                <w:b/>
                <w:w w:val="80"/>
                <w:sz w:val="23"/>
              </w:rPr>
              <w:t xml:space="preserve">Qual </w:t>
            </w:r>
            <w:r>
              <w:rPr>
                <w:rFonts w:ascii="Arial"/>
                <w:b/>
                <w:w w:val="80"/>
                <w:sz w:val="23"/>
              </w:rPr>
              <w:t>è</w:t>
            </w:r>
            <w:r>
              <w:rPr>
                <w:rFonts w:ascii="Arial"/>
                <w:b/>
                <w:w w:val="80"/>
                <w:sz w:val="23"/>
              </w:rPr>
              <w:t xml:space="preserve"> la quota minima di investimenti sostenibili con </w:t>
            </w:r>
            <w:r>
              <w:rPr>
                <w:rFonts w:ascii="Arial"/>
                <w:b/>
                <w:spacing w:val="-2"/>
                <w:w w:val="80"/>
                <w:sz w:val="23"/>
              </w:rPr>
              <w:t>finalit</w:t>
            </w:r>
            <w:r>
              <w:rPr>
                <w:rFonts w:ascii="Arial"/>
                <w:b/>
                <w:spacing w:val="-2"/>
                <w:w w:val="80"/>
                <w:sz w:val="23"/>
              </w:rPr>
              <w:t>à</w:t>
            </w:r>
            <w:r>
              <w:rPr>
                <w:rFonts w:ascii="Arial"/>
                <w:b/>
                <w:spacing w:val="-2"/>
                <w:w w:val="80"/>
                <w:sz w:val="23"/>
              </w:rPr>
              <w:t xml:space="preserve"> </w:t>
            </w:r>
            <w:r>
              <w:rPr>
                <w:rFonts w:ascii="Arial"/>
                <w:b/>
                <w:w w:val="80"/>
                <w:sz w:val="23"/>
              </w:rPr>
              <w:t>sociale</w:t>
            </w:r>
            <w:r>
              <w:rPr>
                <w:rFonts w:ascii="Arial"/>
                <w:b/>
                <w:spacing w:val="-2"/>
                <w:w w:val="80"/>
                <w:sz w:val="23"/>
              </w:rPr>
              <w:t>?</w:t>
            </w:r>
          </w:p>
          <w:p w14:paraId="65CD59BC" w14:textId="77777777" w:rsidR="008835EB" w:rsidRDefault="00CB6F1A">
            <w:pPr>
              <w:pStyle w:val="TableParagraph"/>
              <w:spacing w:before="152" w:line="230" w:lineRule="auto"/>
              <w:ind w:left="1264" w:right="83"/>
              <w:rPr>
                <w:sz w:val="19"/>
              </w:rPr>
            </w:pPr>
            <w:bookmarkStart w:id="17" w:name="The_Sub-fund_intends_to_make_sustainable"/>
            <w:bookmarkEnd w:id="17"/>
            <w:r>
              <w:rPr>
                <w:w w:val="70"/>
                <w:sz w:val="18"/>
              </w:rPr>
              <w:t xml:space="preserve">Il Comparto intende effettuare investimenti sostenibili, misurati in termini di punteggi positivi secondo </w:t>
            </w:r>
            <w:r>
              <w:rPr>
                <w:w w:val="75"/>
                <w:sz w:val="18"/>
              </w:rPr>
              <w:t xml:space="preserve">il quadro di riferimento SDG </w:t>
            </w:r>
            <w:r>
              <w:rPr>
                <w:w w:val="70"/>
                <w:sz w:val="18"/>
              </w:rPr>
              <w:t>di Robeco</w:t>
            </w:r>
            <w:r>
              <w:rPr>
                <w:w w:val="75"/>
                <w:sz w:val="18"/>
              </w:rPr>
              <w:t xml:space="preserve">. Il Comparto si impegna a mantenere una quota minima di investimenti socialmente sostenibili pari </w:t>
            </w:r>
            <w:r>
              <w:rPr>
                <w:w w:val="70"/>
                <w:sz w:val="18"/>
              </w:rPr>
              <w:t>al 35%, poiché la sua strategia di investimento persegue un obiettivo specifico di investimento sociale.</w:t>
            </w:r>
            <w:r>
              <w:rPr>
                <w:sz w:val="18"/>
              </w:rPr>
              <w:t xml:space="preserve"> </w:t>
            </w:r>
            <w:r>
              <w:rPr>
                <w:w w:val="65"/>
                <w:sz w:val="18"/>
              </w:rPr>
              <w:t>Gli obiettivi sociali del Comparto vengono raggiunti investendo in società che ottengono un punteggio positivo in relazione agli SDG</w:t>
            </w:r>
            <w:r>
              <w:rPr>
                <w:w w:val="70"/>
                <w:sz w:val="18"/>
              </w:rPr>
              <w:t xml:space="preserve"> 1 (Nessuna povertà), SDG 2 (Fame zero), SDG 3 (Salute e benessere), SDG 4 (Istruzione di qualità), SDG 5 (Uguaglianza di genere), SDG 6 (</w:t>
            </w:r>
            <w:r>
              <w:rPr>
                <w:w w:val="70"/>
                <w:sz w:val="18"/>
              </w:rPr>
              <w:t>Acqua pulita e servizi igienico-sanitari), SDG 7 (Energia pulita e accessibile),</w:t>
            </w:r>
            <w:r>
              <w:rPr>
                <w:sz w:val="18"/>
              </w:rPr>
              <w:t xml:space="preserve"> </w:t>
            </w:r>
            <w:r>
              <w:rPr>
                <w:w w:val="70"/>
                <w:sz w:val="18"/>
              </w:rPr>
              <w:t>SDG 8 (Lavoro dignitoso e crescita economica), SDG 9 (Industria, innovazione e infrastrutture), SDG 10 (Riduzione delle disuguaglianze), SDG 11 (Città e comunità sostenibili), SDG 16 (Pace, giustizia e istituzioni solide) e SDG 17 (Partnership per gli obiettivi), nel quadro SDG di Robeco.</w:t>
            </w:r>
            <w:r>
              <w:rPr>
                <w:sz w:val="18"/>
              </w:rPr>
              <w:t xml:space="preserve"> </w:t>
            </w:r>
            <w:r>
              <w:rPr>
                <w:w w:val="70"/>
                <w:sz w:val="18"/>
              </w:rPr>
              <w:t>La somma degli investimenti socialmente sostenibili e degli investimenti sostenibili con un obiettivo ambientale corrisponde sempre alla quot</w:t>
            </w:r>
            <w:r>
              <w:rPr>
                <w:w w:val="70"/>
                <w:sz w:val="18"/>
              </w:rPr>
              <w:t>a minima del 90% di investimenti sostenibili del Comparto.</w:t>
            </w:r>
          </w:p>
        </w:tc>
      </w:tr>
      <w:tr w:rsidR="008835EB" w14:paraId="1A213767" w14:textId="77777777">
        <w:trPr>
          <w:trHeight w:val="3466"/>
        </w:trPr>
        <w:tc>
          <w:tcPr>
            <w:tcW w:w="2530" w:type="dxa"/>
          </w:tcPr>
          <w:p w14:paraId="023CE354" w14:textId="77777777" w:rsidR="008835EB" w:rsidRDefault="008835EB">
            <w:pPr>
              <w:pStyle w:val="TableParagraph"/>
              <w:rPr>
                <w:rFonts w:ascii="Times New Roman"/>
                <w:sz w:val="18"/>
              </w:rPr>
            </w:pPr>
          </w:p>
        </w:tc>
        <w:tc>
          <w:tcPr>
            <w:tcW w:w="8911" w:type="dxa"/>
          </w:tcPr>
          <w:p w14:paraId="74E9B4A0" w14:textId="77777777" w:rsidR="008835EB" w:rsidRDefault="00CB6F1A">
            <w:pPr>
              <w:pStyle w:val="TableParagraph"/>
              <w:spacing w:before="161" w:line="242" w:lineRule="auto"/>
              <w:ind w:left="1278" w:hanging="15"/>
              <w:rPr>
                <w:rFonts w:ascii="Arial" w:hAnsi="Arial"/>
                <w:b/>
                <w:sz w:val="24"/>
              </w:rPr>
            </w:pPr>
            <w:r>
              <w:rPr>
                <w:rFonts w:ascii="Arial" w:hAnsi="Arial"/>
                <w:b/>
                <w:noProof/>
                <w:sz w:val="24"/>
              </w:rPr>
              <mc:AlternateContent>
                <mc:Choice Requires="wpg">
                  <w:drawing>
                    <wp:anchor distT="0" distB="0" distL="0" distR="0" simplePos="0" relativeHeight="251745280" behindDoc="1" locked="0" layoutInCell="1" allowOverlap="1" wp14:anchorId="630EA98C" wp14:editId="448B48C2">
                      <wp:simplePos x="0" y="0"/>
                      <wp:positionH relativeFrom="column">
                        <wp:posOffset>309630</wp:posOffset>
                      </wp:positionH>
                      <wp:positionV relativeFrom="paragraph">
                        <wp:posOffset>110407</wp:posOffset>
                      </wp:positionV>
                      <wp:extent cx="352425" cy="352425"/>
                      <wp:effectExtent l="0" t="0" r="0" b="0"/>
                      <wp:wrapNone/>
                      <wp:docPr id="154" name="Group 154"/>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55" name="Graphic 155"/>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6"/>
                                      </a:lnTo>
                                      <a:lnTo>
                                        <a:pt x="24045" y="87199"/>
                                      </a:lnTo>
                                      <a:lnTo>
                                        <a:pt x="51585" y="51567"/>
                                      </a:lnTo>
                                      <a:lnTo>
                                        <a:pt x="87231" y="24037"/>
                                      </a:lnTo>
                                      <a:lnTo>
                                        <a:pt x="129304" y="6289"/>
                                      </a:lnTo>
                                      <a:lnTo>
                                        <a:pt x="176126" y="0"/>
                                      </a:lnTo>
                                      <a:lnTo>
                                        <a:pt x="222949" y="6289"/>
                                      </a:lnTo>
                                      <a:lnTo>
                                        <a:pt x="265022" y="24037"/>
                                      </a:lnTo>
                                      <a:lnTo>
                                        <a:pt x="300668" y="51567"/>
                                      </a:lnTo>
                                      <a:lnTo>
                                        <a:pt x="328207" y="87199"/>
                                      </a:lnTo>
                                      <a:lnTo>
                                        <a:pt x="345962" y="129256"/>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56" name="Image 156"/>
                                <pic:cNvPicPr/>
                              </pic:nvPicPr>
                              <pic:blipFill>
                                <a:blip r:embed="rId48" cstate="print"/>
                                <a:stretch>
                                  <a:fillRect/>
                                </a:stretch>
                              </pic:blipFill>
                              <pic:spPr>
                                <a:xfrm>
                                  <a:off x="53892" y="54346"/>
                                  <a:ext cx="236050" cy="234209"/>
                                </a:xfrm>
                                <a:prstGeom prst="rect">
                                  <a:avLst/>
                                </a:prstGeom>
                              </pic:spPr>
                            </pic:pic>
                            <wps:wsp>
                              <wps:cNvPr id="157" name="Graphic 157"/>
                              <wps:cNvSpPr/>
                              <wps:spPr>
                                <a:xfrm>
                                  <a:off x="9003" y="9000"/>
                                  <a:ext cx="334645" cy="334645"/>
                                </a:xfrm>
                                <a:custGeom>
                                  <a:avLst/>
                                  <a:gdLst/>
                                  <a:ahLst/>
                                  <a:cxnLst/>
                                  <a:rect l="l" t="t" r="r" b="b"/>
                                  <a:pathLst>
                                    <a:path w="334645" h="334645">
                                      <a:moveTo>
                                        <a:pt x="167123" y="334117"/>
                                      </a:moveTo>
                                      <a:lnTo>
                                        <a:pt x="122701" y="328148"/>
                                      </a:lnTo>
                                      <a:lnTo>
                                        <a:pt x="82780" y="311305"/>
                                      </a:lnTo>
                                      <a:lnTo>
                                        <a:pt x="48955" y="285181"/>
                                      </a:lnTo>
                                      <a:lnTo>
                                        <a:pt x="22820" y="251369"/>
                                      </a:lnTo>
                                      <a:lnTo>
                                        <a:pt x="5970" y="211463"/>
                                      </a:lnTo>
                                      <a:lnTo>
                                        <a:pt x="0" y="167058"/>
                                      </a:lnTo>
                                      <a:lnTo>
                                        <a:pt x="5970" y="122653"/>
                                      </a:lnTo>
                                      <a:lnTo>
                                        <a:pt x="22820" y="82748"/>
                                      </a:lnTo>
                                      <a:lnTo>
                                        <a:pt x="48955" y="48936"/>
                                      </a:lnTo>
                                      <a:lnTo>
                                        <a:pt x="82780" y="22811"/>
                                      </a:lnTo>
                                      <a:lnTo>
                                        <a:pt x="122701" y="5968"/>
                                      </a:lnTo>
                                      <a:lnTo>
                                        <a:pt x="167123" y="0"/>
                                      </a:lnTo>
                                      <a:lnTo>
                                        <a:pt x="211546" y="5968"/>
                                      </a:lnTo>
                                      <a:lnTo>
                                        <a:pt x="251466" y="22811"/>
                                      </a:lnTo>
                                      <a:lnTo>
                                        <a:pt x="262714" y="31499"/>
                                      </a:lnTo>
                                      <a:lnTo>
                                        <a:pt x="167123" y="31499"/>
                                      </a:lnTo>
                                      <a:lnTo>
                                        <a:pt x="124339" y="38411"/>
                                      </a:lnTo>
                                      <a:lnTo>
                                        <a:pt x="87255" y="57634"/>
                                      </a:lnTo>
                                      <a:lnTo>
                                        <a:pt x="58057" y="86902"/>
                                      </a:lnTo>
                                      <a:lnTo>
                                        <a:pt x="38934" y="123945"/>
                                      </a:lnTo>
                                      <a:lnTo>
                                        <a:pt x="32074" y="166496"/>
                                      </a:lnTo>
                                      <a:lnTo>
                                        <a:pt x="38988" y="209047"/>
                                      </a:lnTo>
                                      <a:lnTo>
                                        <a:pt x="58219" y="246090"/>
                                      </a:lnTo>
                                      <a:lnTo>
                                        <a:pt x="87498" y="275357"/>
                                      </a:lnTo>
                                      <a:lnTo>
                                        <a:pt x="124555" y="294581"/>
                                      </a:lnTo>
                                      <a:lnTo>
                                        <a:pt x="167123" y="301493"/>
                                      </a:lnTo>
                                      <a:lnTo>
                                        <a:pt x="264171" y="301493"/>
                                      </a:lnTo>
                                      <a:lnTo>
                                        <a:pt x="251466" y="311305"/>
                                      </a:lnTo>
                                      <a:lnTo>
                                        <a:pt x="211546" y="328148"/>
                                      </a:lnTo>
                                      <a:lnTo>
                                        <a:pt x="167123" y="334117"/>
                                      </a:lnTo>
                                      <a:close/>
                                    </a:path>
                                    <a:path w="334645" h="334645">
                                      <a:moveTo>
                                        <a:pt x="264171" y="301493"/>
                                      </a:moveTo>
                                      <a:lnTo>
                                        <a:pt x="167123" y="301493"/>
                                      </a:lnTo>
                                      <a:lnTo>
                                        <a:pt x="209691" y="294581"/>
                                      </a:lnTo>
                                      <a:lnTo>
                                        <a:pt x="246748" y="275357"/>
                                      </a:lnTo>
                                      <a:lnTo>
                                        <a:pt x="276027" y="246090"/>
                                      </a:lnTo>
                                      <a:lnTo>
                                        <a:pt x="295258" y="209047"/>
                                      </a:lnTo>
                                      <a:lnTo>
                                        <a:pt x="302081" y="167058"/>
                                      </a:lnTo>
                                      <a:lnTo>
                                        <a:pt x="302172" y="166496"/>
                                      </a:lnTo>
                                      <a:lnTo>
                                        <a:pt x="295258" y="123945"/>
                                      </a:lnTo>
                                      <a:lnTo>
                                        <a:pt x="276027" y="86902"/>
                                      </a:lnTo>
                                      <a:lnTo>
                                        <a:pt x="246748" y="57634"/>
                                      </a:lnTo>
                                      <a:lnTo>
                                        <a:pt x="209691" y="38411"/>
                                      </a:lnTo>
                                      <a:lnTo>
                                        <a:pt x="167123" y="31499"/>
                                      </a:lnTo>
                                      <a:lnTo>
                                        <a:pt x="262714" y="31499"/>
                                      </a:lnTo>
                                      <a:lnTo>
                                        <a:pt x="311426" y="82748"/>
                                      </a:lnTo>
                                      <a:lnTo>
                                        <a:pt x="328276" y="122653"/>
                                      </a:lnTo>
                                      <a:lnTo>
                                        <a:pt x="334171" y="166496"/>
                                      </a:lnTo>
                                      <a:lnTo>
                                        <a:pt x="334247" y="167058"/>
                                      </a:lnTo>
                                      <a:lnTo>
                                        <a:pt x="328276" y="211463"/>
                                      </a:lnTo>
                                      <a:lnTo>
                                        <a:pt x="311426" y="251369"/>
                                      </a:lnTo>
                                      <a:lnTo>
                                        <a:pt x="285291" y="285181"/>
                                      </a:lnTo>
                                      <a:lnTo>
                                        <a:pt x="264171" y="301493"/>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15EC790E" id="Group 154" o:spid="_x0000_s1026" style="position:absolute;margin-left:24.4pt;margin-top:8.7pt;width:27.75pt;height:27.75pt;z-index:-251571200;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">
                      <v:shape id="Graphic 155"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" path="m176126,352117r-46822,-6290l87231,328079,51585,300549,24045,264917,6291,222860,,176058,6291,129256,24045,87199,51585,51567,87231,24037,129304,6289,176126,r46823,6289l265022,24037r35646,27530l328207,87199r17755,42057l352253,176058r-6291,46802l328207,264917r-27539,35632l265022,328079r-42073,17748l176126,352117xe" fillcolor="#9d9d9c" stroked="f">
                        <v:path arrowok="t"/>
                      </v:shape>
                      <v:shape id="Image 156" o:spid="_x0000_s1028" type="#_x0000_t75" style="position:absolute;left:53892;top:54346;width:236050;height:234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">
                        <v:imagedata r:id="rId49" o:title=""/>
                      </v:shape>
                      <v:shape id="Graphic 157" o:spid="_x0000_s1029" style="position:absolute;left:9003;top:9000;width:334645;height:334645;visibility:visible;mso-wrap-style:square;v-text-anchor:top" coordsize="334645,334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" path="m167123,334117r-44422,-5969l82780,311305,48955,285181,22820,251369,5970,211463,,167058,5970,122653,22820,82748,48955,48936,82780,22811,122701,5968,167123,r44423,5968l251466,22811r11248,8688l167123,31499r-42784,6912l87255,57634,58057,86902,38934,123945r-6860,42551l38988,209047r19231,37043l87498,275357r37057,19224l167123,301493r97048,l251466,311305r-39920,16843l167123,334117xem264171,301493r-97048,l209691,294581r37057,-19224l276027,246090r19231,-37043l302081,167058r91,-562l295258,123945,276027,86902,246748,57634,209691,38411,167123,31499r95591,l311426,82748r16850,39905l334171,166496r76,562l328276,211463r-16850,39906l285291,285181r-21120,16312xe" fillcolor="#d2d2d2" stroked="f">
                        <v:path arrowok="t"/>
                      </v:shape>
                    </v:group>
                  </w:pict>
                </mc:Fallback>
              </mc:AlternateContent>
            </w:r>
            <w:r>
              <w:rPr>
                <w:rFonts w:ascii="Arial" w:hAnsi="Arial"/>
                <w:b/>
                <w:w w:val="85"/>
                <w:sz w:val="23"/>
              </w:rPr>
              <w:t>Quali investimenti rientrano nella categoria «</w:t>
            </w:r>
            <w:r>
              <w:rPr>
                <w:rFonts w:ascii="Arial" w:hAnsi="Arial"/>
                <w:b/>
                <w:noProof/>
                <w:sz w:val="24"/>
              </w:rPr>
              <w:drawing>
                <wp:inline distT="0" distB="0" distL="0" distR="0" wp14:anchorId="2E731FB5" wp14:editId="11942571">
                  <wp:extent cx="73025" cy="107950"/>
                  <wp:effectExtent l="0" t="0" r="0" b="0"/>
                  <wp:docPr id="158" name="Image 158"/>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50" cstate="print"/>
                          <a:stretch>
                            <a:fillRect/>
                          </a:stretch>
                        </pic:blipFill>
                        <pic:spPr>
                          <a:xfrm>
                            <a:off x="0" y="0"/>
                            <a:ext cx="73025" cy="107950"/>
                          </a:xfrm>
                          <a:prstGeom prst="rect">
                            <a:avLst/>
                          </a:prstGeom>
                        </pic:spPr>
                      </pic:pic>
                    </a:graphicData>
                  </a:graphic>
                </wp:inline>
              </w:drawing>
            </w:r>
            <w:r>
              <w:rPr>
                <w:rFonts w:ascii="Arial" w:hAnsi="Arial"/>
                <w:b/>
                <w:w w:val="85"/>
                <w:sz w:val="23"/>
              </w:rPr>
              <w:t xml:space="preserve"> e 2 - Non sostenibile», qual è il loro scopo </w:t>
            </w:r>
            <w:r>
              <w:rPr>
                <w:rFonts w:ascii="Arial" w:hAnsi="Arial"/>
                <w:b/>
                <w:w w:val="80"/>
                <w:sz w:val="23"/>
              </w:rPr>
              <w:t>e sono previsti requisiti minimi in materia ambientale o sociale?</w:t>
            </w:r>
          </w:p>
          <w:p w14:paraId="44C35749" w14:textId="77777777" w:rsidR="008835EB" w:rsidRDefault="00CB6F1A">
            <w:pPr>
              <w:pStyle w:val="TableParagraph"/>
              <w:spacing w:before="51" w:line="223" w:lineRule="auto"/>
              <w:ind w:left="1264" w:right="40"/>
              <w:rPr>
                <w:sz w:val="19"/>
              </w:rPr>
            </w:pPr>
            <w:r>
              <w:rPr>
                <w:noProof/>
                <w:sz w:val="19"/>
              </w:rPr>
              <mc:AlternateContent>
                <mc:Choice Requires="wpg">
                  <w:drawing>
                    <wp:anchor distT="0" distB="0" distL="0" distR="0" simplePos="0" relativeHeight="251741184" behindDoc="1" locked="0" layoutInCell="1" allowOverlap="1" wp14:anchorId="7B6D2CD9" wp14:editId="265E8801">
                      <wp:simplePos x="0" y="0"/>
                      <wp:positionH relativeFrom="column">
                        <wp:posOffset>2697723</wp:posOffset>
                      </wp:positionH>
                      <wp:positionV relativeFrom="paragraph">
                        <wp:posOffset>50756</wp:posOffset>
                      </wp:positionV>
                      <wp:extent cx="60325" cy="85725"/>
                      <wp:effectExtent l="0" t="0" r="0" b="0"/>
                      <wp:wrapNone/>
                      <wp:docPr id="159" name="Group 159"/>
                      <wp:cNvGraphicFramePr/>
                      <a:graphic xmlns:a="http://schemas.openxmlformats.org/drawingml/2006/main">
                        <a:graphicData uri="http://schemas.microsoft.com/office/word/2010/wordprocessingGroup">
                          <wpg:wgp>
                            <wpg:cNvGrpSpPr/>
                            <wpg:grpSpPr>
                              <a:xfrm>
                                <a:off x="0" y="0"/>
                                <a:ext cx="60325" cy="85725"/>
                                <a:chOff x="0" y="0"/>
                                <a:chExt cx="60325" cy="85725"/>
                              </a:xfrm>
                            </wpg:grpSpPr>
                            <pic:pic xmlns:pic="http://schemas.openxmlformats.org/drawingml/2006/picture">
                              <pic:nvPicPr>
                                <pic:cNvPr id="160" name="Image 160"/>
                                <pic:cNvPicPr/>
                              </pic:nvPicPr>
                              <pic:blipFill>
                                <a:blip r:embed="rId37" cstate="print"/>
                                <a:stretch>
                                  <a:fillRect/>
                                </a:stretch>
                              </pic:blipFill>
                              <pic:spPr>
                                <a:xfrm>
                                  <a:off x="0" y="0"/>
                                  <a:ext cx="59721" cy="84867"/>
                                </a:xfrm>
                                <a:prstGeom prst="rect">
                                  <a:avLst/>
                                </a:prstGeom>
                              </pic:spPr>
                            </pic:pic>
                          </wpg:wgp>
                        </a:graphicData>
                      </a:graphic>
                    </wp:anchor>
                  </w:drawing>
                </mc:Choice>
                <mc:Fallback>
                  <w:pict>
                    <v:group w14:anchorId="00A6690E" id="Group 159" o:spid="_x0000_s1026" style="position:absolute;margin-left:212.4pt;margin-top:4pt;width:4.75pt;height:6.75pt;z-index:-251575296;mso-wrap-distance-left:0;mso-wrap-distance-right:0" coordsize="60325,85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">
                      <v:shape id="Image 160" o:spid="_x0000_s1027" type="#_x0000_t75" style="position:absolute;width:59721;height:84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">
                        <v:imagedata r:id="rId51" o:title=""/>
                      </v:shape>
                    </v:group>
                  </w:pict>
                </mc:Fallback>
              </mc:AlternateContent>
            </w:r>
            <w:r>
              <w:rPr>
                <w:spacing w:val="-2"/>
                <w:w w:val="70"/>
                <w:sz w:val="18"/>
              </w:rPr>
              <w:t xml:space="preserve">La tipologia degli strumenti inclusi nella </w:t>
            </w:r>
            <w:r>
              <w:rPr>
                <w:spacing w:val="-2"/>
                <w:w w:val="70"/>
                <w:sz w:val="18"/>
              </w:rPr>
              <w:t xml:space="preserve">categoria "2 Non sostenibile" e la loro finalità sono descritte nell'Allegato I </w:t>
            </w:r>
            <w:r>
              <w:rPr>
                <w:w w:val="65"/>
                <w:sz w:val="18"/>
              </w:rPr>
              <w:t xml:space="preserve">del presente Prospetto, alla voce "Strumenti finanziari e restrizioni agli investimenti". Essi comprendono liquidità, </w:t>
            </w:r>
            <w:r>
              <w:rPr>
                <w:w w:val="70"/>
                <w:sz w:val="18"/>
              </w:rPr>
              <w:t xml:space="preserve">strumenti equivalenti alla liquidità, nonché fondi di investimento e classi di attività ammissibili (diverse da obbligazioni </w:t>
            </w:r>
            <w:r>
              <w:rPr>
                <w:w w:val="65"/>
                <w:sz w:val="18"/>
              </w:rPr>
              <w:t xml:space="preserve">e azioni) che non promuovono specificatamente caratteristiche ambientali o sociali. Come indicato sopra, il Comparto non </w:t>
            </w:r>
            <w:r>
              <w:rPr>
                <w:w w:val="70"/>
                <w:sz w:val="18"/>
              </w:rPr>
              <w:t>ricorre a strumenti derivati per il raggiungimento del proprio obie</w:t>
            </w:r>
            <w:r>
              <w:rPr>
                <w:w w:val="70"/>
                <w:sz w:val="18"/>
              </w:rPr>
              <w:t>ttivo di sostenibilità.</w:t>
            </w:r>
            <w:r>
              <w:rPr>
                <w:sz w:val="18"/>
              </w:rPr>
              <w:t xml:space="preserve"> </w:t>
            </w:r>
            <w:r>
              <w:rPr>
                <w:w w:val="70"/>
                <w:sz w:val="18"/>
              </w:rPr>
              <w:t xml:space="preserve">Il Comparto può ricorrere a strumenti derivati a fini di copertura e di gestione della liquidità. Ciò include l’utilizzo di strumenti derivati per gestire le esposizioni valutarie e di mercato in modo efficiente in termini di costi. Per la gestione dell’esposizione valutaria </w:t>
            </w:r>
            <w:r>
              <w:rPr>
                <w:w w:val="65"/>
                <w:sz w:val="18"/>
              </w:rPr>
              <w:t>sono ammessi i contratti a termine su valute</w:t>
            </w:r>
            <w:r>
              <w:rPr>
                <w:w w:val="70"/>
                <w:sz w:val="18"/>
              </w:rPr>
              <w:t xml:space="preserve"> (</w:t>
            </w:r>
            <w:r>
              <w:rPr>
                <w:w w:val="65"/>
                <w:sz w:val="18"/>
              </w:rPr>
              <w:t>FX Forwards).</w:t>
            </w:r>
            <w:r>
              <w:rPr>
                <w:sz w:val="18"/>
              </w:rPr>
              <w:t xml:space="preserve"> </w:t>
            </w:r>
            <w:r>
              <w:rPr>
                <w:spacing w:val="-2"/>
                <w:w w:val="70"/>
                <w:sz w:val="18"/>
              </w:rPr>
              <w:t xml:space="preserve">Sono ammessi </w:t>
            </w:r>
            <w:r>
              <w:rPr>
                <w:w w:val="65"/>
                <w:sz w:val="18"/>
              </w:rPr>
              <w:t xml:space="preserve">i derivati negoziati in borsa legati a indici azionari, quali </w:t>
            </w:r>
            <w:r>
              <w:rPr>
                <w:spacing w:val="-2"/>
                <w:w w:val="70"/>
                <w:sz w:val="18"/>
              </w:rPr>
              <w:t xml:space="preserve">i futures su indici </w:t>
            </w:r>
            <w:r>
              <w:rPr>
                <w:w w:val="65"/>
                <w:sz w:val="18"/>
              </w:rPr>
              <w:t xml:space="preserve">azionari </w:t>
            </w:r>
            <w:r>
              <w:rPr>
                <w:spacing w:val="-2"/>
                <w:w w:val="70"/>
                <w:sz w:val="18"/>
              </w:rPr>
              <w:t>che coprono l’universo di mercato, ai fini della</w:t>
            </w:r>
            <w:r>
              <w:rPr>
                <w:spacing w:val="-2"/>
                <w:w w:val="70"/>
                <w:sz w:val="18"/>
              </w:rPr>
              <w:t xml:space="preserve"> liquidazione in contanti. Qualora il Comparto utilizzi tali </w:t>
            </w:r>
            <w:r>
              <w:rPr>
                <w:w w:val="70"/>
                <w:sz w:val="18"/>
              </w:rPr>
              <w:t xml:space="preserve">derivati su indici di mercato, si tratterà di posizioni temporanee come definito dalle restrizioni di investimento. Ove pertinente, vengono prese in considerazione le garanzie minime ambientali o sociali </w:t>
            </w:r>
            <w:r>
              <w:rPr>
                <w:w w:val="65"/>
                <w:sz w:val="18"/>
              </w:rPr>
              <w:t>attraverso il monitoraggio e l’esecuzione di test di idoneità sui componenti dei futures su indici, in conformità con l’Esclusione di Robeco</w:t>
            </w:r>
          </w:p>
          <w:p w14:paraId="14F8715A" w14:textId="77777777" w:rsidR="008835EB" w:rsidRDefault="00CB6F1A">
            <w:pPr>
              <w:pStyle w:val="TableParagraph"/>
              <w:spacing w:line="192" w:lineRule="exact"/>
              <w:ind w:left="1264"/>
              <w:rPr>
                <w:sz w:val="19"/>
              </w:rPr>
            </w:pPr>
            <w:r>
              <w:rPr>
                <w:spacing w:val="-2"/>
                <w:w w:val="70"/>
                <w:sz w:val="18"/>
              </w:rPr>
              <w:t>Politica.</w:t>
            </w:r>
          </w:p>
        </w:tc>
      </w:tr>
    </w:tbl>
    <w:p w14:paraId="07573C9E" w14:textId="77777777" w:rsidR="008835EB" w:rsidRDefault="008835EB">
      <w:pPr>
        <w:pStyle w:val="TableParagraph"/>
        <w:spacing w:line="192" w:lineRule="exact"/>
        <w:rPr>
          <w:sz w:val="19"/>
        </w:rPr>
        <w:sectPr w:rsidR="008835EB">
          <w:pgSz w:w="11910" w:h="16840"/>
          <w:pgMar w:top="640" w:right="0" w:bottom="480" w:left="141" w:header="429" w:footer="293" w:gutter="0"/>
          <w:cols w:space="708"/>
        </w:sectPr>
      </w:pPr>
    </w:p>
    <w:p w14:paraId="38BD36D7" w14:textId="77777777" w:rsidR="008835EB" w:rsidRDefault="00CB6F1A">
      <w:pPr>
        <w:pStyle w:val="Corpotesto"/>
        <w:spacing w:before="235"/>
        <w:rPr>
          <w:sz w:val="24"/>
        </w:rPr>
      </w:pPr>
      <w:r>
        <w:rPr>
          <w:noProof/>
          <w:sz w:val="24"/>
        </w:rPr>
        <w:lastRenderedPageBreak/>
        <mc:AlternateContent>
          <mc:Choice Requires="wpg">
            <w:drawing>
              <wp:anchor distT="0" distB="0" distL="0" distR="0" simplePos="0" relativeHeight="251749376" behindDoc="1" locked="0" layoutInCell="1" allowOverlap="1" wp14:anchorId="13945BEB" wp14:editId="3D96F9C6">
                <wp:simplePos x="0" y="0"/>
                <wp:positionH relativeFrom="page">
                  <wp:posOffset>2444736</wp:posOffset>
                </wp:positionH>
                <wp:positionV relativeFrom="page">
                  <wp:posOffset>2845053</wp:posOffset>
                </wp:positionV>
                <wp:extent cx="238760" cy="63500"/>
                <wp:effectExtent l="0" t="0" r="0" b="0"/>
                <wp:wrapNone/>
                <wp:docPr id="161" name="Group 161"/>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62" name="Image 162">
                            <a:hlinkClick r:id="rId52"/>
                          </pic:cNvPr>
                          <pic:cNvPicPr/>
                        </pic:nvPicPr>
                        <pic:blipFill>
                          <a:blip r:embed="rId53" cstate="print"/>
                          <a:stretch>
                            <a:fillRect/>
                          </a:stretch>
                        </pic:blipFill>
                        <pic:spPr>
                          <a:xfrm>
                            <a:off x="152455" y="0"/>
                            <a:ext cx="85725" cy="63500"/>
                          </a:xfrm>
                          <a:prstGeom prst="rect">
                            <a:avLst/>
                          </a:prstGeom>
                        </pic:spPr>
                      </pic:pic>
                      <pic:pic xmlns:pic="http://schemas.openxmlformats.org/drawingml/2006/picture">
                        <pic:nvPicPr>
                          <pic:cNvPr id="163" name="Image 163">
                            <a:hlinkClick r:id="rId52"/>
                          </pic:cNvPr>
                          <pic:cNvPicPr/>
                        </pic:nvPicPr>
                        <pic:blipFill>
                          <a:blip r:embed="rId53" cstate="print"/>
                          <a:stretch>
                            <a:fillRect/>
                          </a:stretch>
                        </pic:blipFill>
                        <pic:spPr>
                          <a:xfrm>
                            <a:off x="76227" y="0"/>
                            <a:ext cx="85725" cy="63500"/>
                          </a:xfrm>
                          <a:prstGeom prst="rect">
                            <a:avLst/>
                          </a:prstGeom>
                        </pic:spPr>
                      </pic:pic>
                      <pic:pic xmlns:pic="http://schemas.openxmlformats.org/drawingml/2006/picture">
                        <pic:nvPicPr>
                          <pic:cNvPr id="164" name="Image 164">
                            <a:hlinkClick r:id="rId52"/>
                          </pic:cNvPr>
                          <pic:cNvPicPr/>
                        </pic:nvPicPr>
                        <pic:blipFill>
                          <a:blip r:embed="rId53" cstate="print"/>
                          <a:stretch>
                            <a:fillRect/>
                          </a:stretch>
                        </pic:blipFill>
                        <pic:spPr>
                          <a:xfrm>
                            <a:off x="0" y="0"/>
                            <a:ext cx="85725" cy="63500"/>
                          </a:xfrm>
                          <a:prstGeom prst="rect">
                            <a:avLst/>
                          </a:prstGeom>
                        </pic:spPr>
                      </pic:pic>
                    </wpg:wgp>
                  </a:graphicData>
                </a:graphic>
              </wp:anchor>
            </w:drawing>
          </mc:Choice>
          <mc:Fallback>
            <w:pict>
              <v:group w14:anchorId="2F34F092" id="Group 161" o:spid="_x0000_s1026" style="position:absolute;margin-left:192.5pt;margin-top:224pt;width:18.8pt;height:5pt;z-index:-251567104;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">
                <v:shape id="Image 162" o:spid="_x0000_s1027" type="#_x0000_t75" href="https://www.robeco.com/en-int/products/funds"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" o:button="t">
                  <v:fill o:detectmouseclick="t"/>
                  <v:imagedata r:id="rId54" o:title=""/>
                </v:shape>
                <v:shape id="Image 163" o:spid="_x0000_s1028" type="#_x0000_t75" href="https://www.robeco.com/en-int/products/funds"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" o:button="t">
                  <v:fill o:detectmouseclick="t"/>
                  <v:imagedata r:id="rId54" o:title=""/>
                </v:shape>
                <v:shape id="Image 164" o:spid="_x0000_s1029" type="#_x0000_t75" href="https://www.robeco.com/en-int/products/funds"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" o:button="t">
                  <v:fill o:detectmouseclick="t"/>
                  <v:imagedata r:id="rId54" o:title=""/>
                </v:shape>
                <w10:wrap anchorx="page" anchory="page"/>
              </v:group>
            </w:pict>
          </mc:Fallback>
        </mc:AlternateContent>
      </w:r>
      <w:r>
        <w:rPr>
          <w:noProof/>
          <w:sz w:val="24"/>
        </w:rPr>
        <mc:AlternateContent>
          <mc:Choice Requires="wpg">
            <w:drawing>
              <wp:anchor distT="0" distB="0" distL="0" distR="0" simplePos="0" relativeHeight="251751424" behindDoc="1" locked="0" layoutInCell="1" allowOverlap="1" wp14:anchorId="63F8EBA2" wp14:editId="5F74835C">
                <wp:simplePos x="0" y="0"/>
                <wp:positionH relativeFrom="page">
                  <wp:posOffset>2444760</wp:posOffset>
                </wp:positionH>
                <wp:positionV relativeFrom="page">
                  <wp:posOffset>3115563</wp:posOffset>
                </wp:positionV>
                <wp:extent cx="238125" cy="63500"/>
                <wp:effectExtent l="0" t="0" r="0" b="0"/>
                <wp:wrapNone/>
                <wp:docPr id="165" name="Group 165"/>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66" name="Image 166">
                            <a:hlinkClick r:id="rId21"/>
                          </pic:cNvPr>
                          <pic:cNvPicPr/>
                        </pic:nvPicPr>
                        <pic:blipFill>
                          <a:blip r:embed="rId53" cstate="print"/>
                          <a:stretch>
                            <a:fillRect/>
                          </a:stretch>
                        </pic:blipFill>
                        <pic:spPr>
                          <a:xfrm>
                            <a:off x="0" y="0"/>
                            <a:ext cx="85725" cy="63500"/>
                          </a:xfrm>
                          <a:prstGeom prst="rect">
                            <a:avLst/>
                          </a:prstGeom>
                        </pic:spPr>
                      </pic:pic>
                      <pic:pic xmlns:pic="http://schemas.openxmlformats.org/drawingml/2006/picture">
                        <pic:nvPicPr>
                          <pic:cNvPr id="167" name="Image 167">
                            <a:hlinkClick r:id="rId21"/>
                          </pic:cNvPr>
                          <pic:cNvPicPr/>
                        </pic:nvPicPr>
                        <pic:blipFill>
                          <a:blip r:embed="rId53" cstate="print"/>
                          <a:stretch>
                            <a:fillRect/>
                          </a:stretch>
                        </pic:blipFill>
                        <pic:spPr>
                          <a:xfrm>
                            <a:off x="76198" y="0"/>
                            <a:ext cx="85725" cy="63500"/>
                          </a:xfrm>
                          <a:prstGeom prst="rect">
                            <a:avLst/>
                          </a:prstGeom>
                        </pic:spPr>
                      </pic:pic>
                      <pic:pic xmlns:pic="http://schemas.openxmlformats.org/drawingml/2006/picture">
                        <pic:nvPicPr>
                          <pic:cNvPr id="168" name="Image 168">
                            <a:hlinkClick r:id="rId21"/>
                          </pic:cNvPr>
                          <pic:cNvPicPr/>
                        </pic:nvPicPr>
                        <pic:blipFill>
                          <a:blip r:embed="rId53" cstate="print"/>
                          <a:stretch>
                            <a:fillRect/>
                          </a:stretch>
                        </pic:blipFill>
                        <pic:spPr>
                          <a:xfrm>
                            <a:off x="152397" y="0"/>
                            <a:ext cx="85725" cy="63500"/>
                          </a:xfrm>
                          <a:prstGeom prst="rect">
                            <a:avLst/>
                          </a:prstGeom>
                        </pic:spPr>
                      </pic:pic>
                    </wpg:wgp>
                  </a:graphicData>
                </a:graphic>
              </wp:anchor>
            </w:drawing>
          </mc:Choice>
          <mc:Fallback>
            <w:pict>
              <v:group w14:anchorId="5E4B70A7" id="Group 165" o:spid="_x0000_s1026" style="position:absolute;margin-left:192.5pt;margin-top:245.3pt;width:18.75pt;height:5pt;z-index:-251565056;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">
                <v:shape id="Image 166" o:spid="_x0000_s1027" type="#_x0000_t75" href="https://www.robeco.com/files/docm/docu-robeco-principal-adverse-impact-statement-2024-en.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" o:button="t">
                  <v:fill o:detectmouseclick="t"/>
                  <v:imagedata r:id="rId54" o:title=""/>
                </v:shape>
                <v:shape id="Image 167" o:spid="_x0000_s1028" type="#_x0000_t75" href="https://www.robeco.com/files/docm/docu-robeco-principal-adverse-impact-statement-2024-en.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" o:button="t">
                  <v:fill o:detectmouseclick="t"/>
                  <v:imagedata r:id="rId54" o:title=""/>
                </v:shape>
                <v:shape id="Image 168" o:spid="_x0000_s1029" type="#_x0000_t75" href="https://www.robeco.com/files/docm/docu-robeco-principal-adverse-impact-statement-2024-en.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" o:button="t">
                  <v:fill o:detectmouseclick="t"/>
                  <v:imagedata r:id="rId54" o:title=""/>
                </v:shape>
                <w10:wrap anchorx="page" anchory="page"/>
              </v:group>
            </w:pict>
          </mc:Fallback>
        </mc:AlternateContent>
      </w:r>
      <w:r>
        <w:rPr>
          <w:noProof/>
          <w:sz w:val="24"/>
        </w:rPr>
        <w:drawing>
          <wp:anchor distT="0" distB="0" distL="0" distR="0" simplePos="0" relativeHeight="251753472" behindDoc="1" locked="0" layoutInCell="1" allowOverlap="1" wp14:anchorId="13E054A3" wp14:editId="201BC07E">
            <wp:simplePos x="0" y="0"/>
            <wp:positionH relativeFrom="page">
              <wp:posOffset>4924102</wp:posOffset>
            </wp:positionH>
            <wp:positionV relativeFrom="page">
              <wp:posOffset>3251199</wp:posOffset>
            </wp:positionV>
            <wp:extent cx="84867" cy="62865"/>
            <wp:effectExtent l="0" t="0" r="0" b="0"/>
            <wp:wrapNone/>
            <wp:docPr id="169" name="Image 169"/>
            <wp:cNvGraphicFramePr/>
            <a:graphic xmlns:a="http://schemas.openxmlformats.org/drawingml/2006/main">
              <a:graphicData uri="http://schemas.openxmlformats.org/drawingml/2006/picture">
                <pic:pic xmlns:pic="http://schemas.openxmlformats.org/drawingml/2006/picture">
                  <pic:nvPicPr>
                    <pic:cNvPr id="169" name="Image 169"/>
                    <pic:cNvPicPr/>
                  </pic:nvPicPr>
                  <pic:blipFill>
                    <a:blip r:embed="rId55" cstate="print"/>
                    <a:stretch>
                      <a:fillRect/>
                    </a:stretch>
                  </pic:blipFill>
                  <pic:spPr>
                    <a:xfrm>
                      <a:off x="0" y="0"/>
                      <a:ext cx="84867" cy="62865"/>
                    </a:xfrm>
                    <a:prstGeom prst="rect">
                      <a:avLst/>
                    </a:prstGeom>
                  </pic:spPr>
                </pic:pic>
              </a:graphicData>
            </a:graphic>
          </wp:anchor>
        </w:drawing>
      </w:r>
      <w:r>
        <w:rPr>
          <w:noProof/>
          <w:sz w:val="24"/>
        </w:rPr>
        <mc:AlternateContent>
          <mc:Choice Requires="wpg">
            <w:drawing>
              <wp:anchor distT="0" distB="0" distL="0" distR="0" simplePos="0" relativeHeight="251754496" behindDoc="1" locked="0" layoutInCell="1" allowOverlap="1" wp14:anchorId="63B45BFE" wp14:editId="1939FE49">
                <wp:simplePos x="0" y="0"/>
                <wp:positionH relativeFrom="page">
                  <wp:posOffset>2444760</wp:posOffset>
                </wp:positionH>
                <wp:positionV relativeFrom="page">
                  <wp:posOffset>3386073</wp:posOffset>
                </wp:positionV>
                <wp:extent cx="238125" cy="63500"/>
                <wp:effectExtent l="0" t="0" r="0" b="0"/>
                <wp:wrapNone/>
                <wp:docPr id="170" name="Group 170"/>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71" name="Image 171">
                            <a:hlinkClick r:id="rId31"/>
                          </pic:cNvPr>
                          <pic:cNvPicPr/>
                        </pic:nvPicPr>
                        <pic:blipFill>
                          <a:blip r:embed="rId53" cstate="print"/>
                          <a:stretch>
                            <a:fillRect/>
                          </a:stretch>
                        </pic:blipFill>
                        <pic:spPr>
                          <a:xfrm>
                            <a:off x="0" y="0"/>
                            <a:ext cx="85725" cy="63500"/>
                          </a:xfrm>
                          <a:prstGeom prst="rect">
                            <a:avLst/>
                          </a:prstGeom>
                        </pic:spPr>
                      </pic:pic>
                      <pic:pic xmlns:pic="http://schemas.openxmlformats.org/drawingml/2006/picture">
                        <pic:nvPicPr>
                          <pic:cNvPr id="172" name="Image 172">
                            <a:hlinkClick r:id="rId31"/>
                          </pic:cNvPr>
                          <pic:cNvPicPr/>
                        </pic:nvPicPr>
                        <pic:blipFill>
                          <a:blip r:embed="rId53" cstate="print"/>
                          <a:stretch>
                            <a:fillRect/>
                          </a:stretch>
                        </pic:blipFill>
                        <pic:spPr>
                          <a:xfrm>
                            <a:off x="76198" y="0"/>
                            <a:ext cx="85725" cy="63500"/>
                          </a:xfrm>
                          <a:prstGeom prst="rect">
                            <a:avLst/>
                          </a:prstGeom>
                        </pic:spPr>
                      </pic:pic>
                      <pic:pic xmlns:pic="http://schemas.openxmlformats.org/drawingml/2006/picture">
                        <pic:nvPicPr>
                          <pic:cNvPr id="173" name="Image 173">
                            <a:hlinkClick r:id="rId31"/>
                          </pic:cNvPr>
                          <pic:cNvPicPr/>
                        </pic:nvPicPr>
                        <pic:blipFill>
                          <a:blip r:embed="rId53" cstate="print"/>
                          <a:stretch>
                            <a:fillRect/>
                          </a:stretch>
                        </pic:blipFill>
                        <pic:spPr>
                          <a:xfrm>
                            <a:off x="152397" y="0"/>
                            <a:ext cx="85725" cy="63500"/>
                          </a:xfrm>
                          <a:prstGeom prst="rect">
                            <a:avLst/>
                          </a:prstGeom>
                        </pic:spPr>
                      </pic:pic>
                    </wpg:wgp>
                  </a:graphicData>
                </a:graphic>
              </wp:anchor>
            </w:drawing>
          </mc:Choice>
          <mc:Fallback>
            <w:pict>
              <v:group w14:anchorId="724D0699" id="Group 170" o:spid="_x0000_s1026" style="position:absolute;margin-left:192.5pt;margin-top:266.6pt;width:18.75pt;height:5pt;z-index:-251561984;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">
                <v:shape id="Image 171" o:spid="_x0000_s1027" type="#_x0000_t75" href="https://www.robeco.com/files/docm/docu-robeco-good-governance-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" o:button="t">
                  <v:fill o:detectmouseclick="t"/>
                  <v:imagedata r:id="rId54" o:title=""/>
                </v:shape>
                <v:shape id="Image 172" o:spid="_x0000_s1028" type="#_x0000_t75" href="https://www.robeco.com/files/docm/docu-robeco-good-governance-policy.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" o:button="t">
                  <v:fill o:detectmouseclick="t"/>
                  <v:imagedata r:id="rId54" o:title=""/>
                </v:shape>
                <v:shape id="Image 173" o:spid="_x0000_s1029" type="#_x0000_t75" href="https://www.robeco.com/files/docm/docu-robeco-good-governance-policy.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f33xQAAANwAAAAPAAAAZHJzL2Rvd25yZXYueG1sRI9PawIx&#10;EMXvQr9DmII3zXYF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D0Gf33xQAAANwAAAAP&#10;AAAAAAAAAAAAAAAAAAcCAABkcnMvZG93bnJldi54bWxQSwUGAAAAAAMAAwC3AAAA+QIAAAAA&#10;" o:button="t">
                  <v:fill o:detectmouseclick="t"/>
                  <v:imagedata r:id="rId54" o:title=""/>
                </v:shape>
                <w10:wrap anchorx="page" anchory="page"/>
              </v:group>
            </w:pict>
          </mc:Fallback>
        </mc:AlternateContent>
      </w:r>
      <w:r>
        <w:rPr>
          <w:noProof/>
          <w:sz w:val="24"/>
        </w:rPr>
        <mc:AlternateContent>
          <mc:Choice Requires="wpg">
            <w:drawing>
              <wp:anchor distT="0" distB="0" distL="0" distR="0" simplePos="0" relativeHeight="251756544" behindDoc="1" locked="0" layoutInCell="1" allowOverlap="1" wp14:anchorId="60DCF648" wp14:editId="17E1181A">
                <wp:simplePos x="0" y="0"/>
                <wp:positionH relativeFrom="page">
                  <wp:posOffset>2444748</wp:posOffset>
                </wp:positionH>
                <wp:positionV relativeFrom="page">
                  <wp:posOffset>3656583</wp:posOffset>
                </wp:positionV>
                <wp:extent cx="238760" cy="63500"/>
                <wp:effectExtent l="0" t="0" r="0" b="0"/>
                <wp:wrapNone/>
                <wp:docPr id="174" name="Group 174"/>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75" name="Image 175">
                            <a:hlinkClick r:id="rId56"/>
                          </pic:cNvPr>
                          <pic:cNvPicPr/>
                        </pic:nvPicPr>
                        <pic:blipFill>
                          <a:blip r:embed="rId53" cstate="print"/>
                          <a:stretch>
                            <a:fillRect/>
                          </a:stretch>
                        </pic:blipFill>
                        <pic:spPr>
                          <a:xfrm>
                            <a:off x="0" y="0"/>
                            <a:ext cx="85725" cy="63500"/>
                          </a:xfrm>
                          <a:prstGeom prst="rect">
                            <a:avLst/>
                          </a:prstGeom>
                        </pic:spPr>
                      </pic:pic>
                      <pic:pic xmlns:pic="http://schemas.openxmlformats.org/drawingml/2006/picture">
                        <pic:nvPicPr>
                          <pic:cNvPr id="176" name="Image 176">
                            <a:hlinkClick r:id="rId56"/>
                          </pic:cNvPr>
                          <pic:cNvPicPr/>
                        </pic:nvPicPr>
                        <pic:blipFill>
                          <a:blip r:embed="rId53" cstate="print"/>
                          <a:stretch>
                            <a:fillRect/>
                          </a:stretch>
                        </pic:blipFill>
                        <pic:spPr>
                          <a:xfrm>
                            <a:off x="76198" y="0"/>
                            <a:ext cx="85725" cy="63500"/>
                          </a:xfrm>
                          <a:prstGeom prst="rect">
                            <a:avLst/>
                          </a:prstGeom>
                        </pic:spPr>
                      </pic:pic>
                      <pic:pic xmlns:pic="http://schemas.openxmlformats.org/drawingml/2006/picture">
                        <pic:nvPicPr>
                          <pic:cNvPr id="177" name="Image 177">
                            <a:hlinkClick r:id="rId56"/>
                          </pic:cNvPr>
                          <pic:cNvPicPr/>
                        </pic:nvPicPr>
                        <pic:blipFill>
                          <a:blip r:embed="rId53" cstate="print"/>
                          <a:stretch>
                            <a:fillRect/>
                          </a:stretch>
                        </pic:blipFill>
                        <pic:spPr>
                          <a:xfrm>
                            <a:off x="152409" y="0"/>
                            <a:ext cx="85725" cy="63500"/>
                          </a:xfrm>
                          <a:prstGeom prst="rect">
                            <a:avLst/>
                          </a:prstGeom>
                        </pic:spPr>
                      </pic:pic>
                    </wpg:wgp>
                  </a:graphicData>
                </a:graphic>
              </wp:anchor>
            </w:drawing>
          </mc:Choice>
          <mc:Fallback>
            <w:pict>
              <v:group w14:anchorId="4E7D6884" id="Group 174" o:spid="_x0000_s1026" style="position:absolute;margin-left:192.5pt;margin-top:287.9pt;width:18.8pt;height:5pt;z-index:-251559936;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">
                <v:shape id="Image 175" o:spid="_x0000_s1027" type="#_x0000_t75" href="https://www.robeco.com/files/docm/docu-robeco-explanation-sdg-framework.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AYxQAAANwAAAAPAAAAZHJzL2Rvd25yZXYueG1sRI9PawIx&#10;EMXvQr9DmII3zXZB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AUvMAYxQAAANwAAAAP&#10;AAAAAAAAAAAAAAAAAAcCAABkcnMvZG93bnJldi54bWxQSwUGAAAAAAMAAwC3AAAA+QIAAAAA&#10;" o:button="t">
                  <v:fill o:detectmouseclick="t"/>
                  <v:imagedata r:id="rId54" o:title=""/>
                </v:shape>
                <v:shape id="Image 176" o:spid="_x0000_s1028" type="#_x0000_t75" href="https://www.robeco.com/files/docm/docu-robeco-explanation-sdg-framework.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" o:button="t">
                  <v:fill o:detectmouseclick="t"/>
                  <v:imagedata r:id="rId54" o:title=""/>
                </v:shape>
                <v:shape id="Image 177" o:spid="_x0000_s1029" type="#_x0000_t75" href="https://www.robeco.com/files/docm/docu-robeco-explanation-sdg-framework.pdf" style="position:absolute;left:152409;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" o:button="t">
                  <v:fill o:detectmouseclick="t"/>
                  <v:imagedata r:id="rId54" o:title=""/>
                </v:shape>
                <w10:wrap anchorx="page" anchory="page"/>
              </v:group>
            </w:pict>
          </mc:Fallback>
        </mc:AlternateContent>
      </w:r>
      <w:r>
        <w:rPr>
          <w:noProof/>
          <w:sz w:val="24"/>
        </w:rPr>
        <mc:AlternateContent>
          <mc:Choice Requires="wpg">
            <w:drawing>
              <wp:anchor distT="0" distB="0" distL="0" distR="0" simplePos="0" relativeHeight="251758592" behindDoc="1" locked="0" layoutInCell="1" allowOverlap="1" wp14:anchorId="31665F29" wp14:editId="3F5D66D6">
                <wp:simplePos x="0" y="0"/>
                <wp:positionH relativeFrom="page">
                  <wp:posOffset>2444808</wp:posOffset>
                </wp:positionH>
                <wp:positionV relativeFrom="page">
                  <wp:posOffset>3927093</wp:posOffset>
                </wp:positionV>
                <wp:extent cx="238125" cy="63500"/>
                <wp:effectExtent l="0" t="0" r="0" b="0"/>
                <wp:wrapNone/>
                <wp:docPr id="178" name="Group 178"/>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79" name="Image 179">
                            <a:hlinkClick r:id="rId57"/>
                          </pic:cNvPr>
                          <pic:cNvPicPr/>
                        </pic:nvPicPr>
                        <pic:blipFill>
                          <a:blip r:embed="rId53" cstate="print"/>
                          <a:stretch>
                            <a:fillRect/>
                          </a:stretch>
                        </pic:blipFill>
                        <pic:spPr>
                          <a:xfrm>
                            <a:off x="0" y="0"/>
                            <a:ext cx="85725" cy="63500"/>
                          </a:xfrm>
                          <a:prstGeom prst="rect">
                            <a:avLst/>
                          </a:prstGeom>
                        </pic:spPr>
                      </pic:pic>
                      <pic:pic xmlns:pic="http://schemas.openxmlformats.org/drawingml/2006/picture">
                        <pic:nvPicPr>
                          <pic:cNvPr id="180" name="Image 180">
                            <a:hlinkClick r:id="rId57"/>
                          </pic:cNvPr>
                          <pic:cNvPicPr/>
                        </pic:nvPicPr>
                        <pic:blipFill>
                          <a:blip r:embed="rId53" cstate="print"/>
                          <a:stretch>
                            <a:fillRect/>
                          </a:stretch>
                        </pic:blipFill>
                        <pic:spPr>
                          <a:xfrm>
                            <a:off x="76198" y="0"/>
                            <a:ext cx="85725" cy="63500"/>
                          </a:xfrm>
                          <a:prstGeom prst="rect">
                            <a:avLst/>
                          </a:prstGeom>
                        </pic:spPr>
                      </pic:pic>
                      <pic:pic xmlns:pic="http://schemas.openxmlformats.org/drawingml/2006/picture">
                        <pic:nvPicPr>
                          <pic:cNvPr id="181" name="Image 181">
                            <a:hlinkClick r:id="rId57"/>
                          </pic:cNvPr>
                          <pic:cNvPicPr/>
                        </pic:nvPicPr>
                        <pic:blipFill>
                          <a:blip r:embed="rId53" cstate="print"/>
                          <a:stretch>
                            <a:fillRect/>
                          </a:stretch>
                        </pic:blipFill>
                        <pic:spPr>
                          <a:xfrm>
                            <a:off x="152397" y="0"/>
                            <a:ext cx="85725" cy="63500"/>
                          </a:xfrm>
                          <a:prstGeom prst="rect">
                            <a:avLst/>
                          </a:prstGeom>
                        </pic:spPr>
                      </pic:pic>
                    </wpg:wgp>
                  </a:graphicData>
                </a:graphic>
              </wp:anchor>
            </w:drawing>
          </mc:Choice>
          <mc:Fallback>
            <w:pict>
              <v:group w14:anchorId="37B57F5D" id="Group 178" o:spid="_x0000_s1026" style="position:absolute;margin-left:192.5pt;margin-top:309.2pt;width:18.75pt;height:5pt;z-index:-251557888;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">
                <v:shape id="Image 179" o:spid="_x0000_s1027" type="#_x0000_t75" href="https://www.robeco.com/files/docm/docu-robeco-sustainability-risk-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" o:button="t">
                  <v:fill o:detectmouseclick="t"/>
                  <v:imagedata r:id="rId54" o:title=""/>
                </v:shape>
                <v:shape id="Image 180" o:spid="_x0000_s1028" type="#_x0000_t75" href="https://www.robeco.com/files/docm/docu-robeco-sustainability-risk-policy.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On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" o:button="t">
                  <v:fill o:detectmouseclick="t"/>
                  <v:imagedata r:id="rId54" o:title=""/>
                </v:shape>
                <v:shape id="Image 181" o:spid="_x0000_s1029" type="#_x0000_t75" href="https://www.robeco.com/files/docm/docu-robeco-sustainability-risk-policy.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" o:button="t">
                  <v:fill o:detectmouseclick="t"/>
                  <v:imagedata r:id="rId54" o:title=""/>
                </v:shape>
                <w10:wrap anchorx="page" anchory="page"/>
              </v:group>
            </w:pict>
          </mc:Fallback>
        </mc:AlternateContent>
      </w:r>
      <w:r>
        <w:rPr>
          <w:noProof/>
          <w:sz w:val="24"/>
        </w:rPr>
        <w:drawing>
          <wp:anchor distT="0" distB="0" distL="0" distR="0" simplePos="0" relativeHeight="251760640" behindDoc="1" locked="0" layoutInCell="1" allowOverlap="1" wp14:anchorId="7D3EE965" wp14:editId="718CB6BC">
            <wp:simplePos x="0" y="0"/>
            <wp:positionH relativeFrom="page">
              <wp:posOffset>5200829</wp:posOffset>
            </wp:positionH>
            <wp:positionV relativeFrom="page">
              <wp:posOffset>3656583</wp:posOffset>
            </wp:positionV>
            <wp:extent cx="85725" cy="63500"/>
            <wp:effectExtent l="0" t="0" r="0" b="0"/>
            <wp:wrapNone/>
            <wp:docPr id="182" name="Image 182">
              <a:hlinkClick xmlns:a="http://schemas.openxmlformats.org/drawingml/2006/main" r:id="rId56"/>
            </wp:docPr>
            <wp:cNvGraphicFramePr/>
            <a:graphic xmlns:a="http://schemas.openxmlformats.org/drawingml/2006/main">
              <a:graphicData uri="http://schemas.openxmlformats.org/drawingml/2006/picture">
                <pic:pic xmlns:pic="http://schemas.openxmlformats.org/drawingml/2006/picture">
                  <pic:nvPicPr>
                    <pic:cNvPr id="182" name="Image 182">
                      <a:hlinkClick r:id="rId56"/>
                    </pic:cNvPr>
                    <pic:cNvPicPr/>
                  </pic:nvPicPr>
                  <pic:blipFill>
                    <a:blip r:embed="rId53" cstate="print"/>
                    <a:stretch>
                      <a:fillRect/>
                    </a:stretch>
                  </pic:blipFill>
                  <pic:spPr>
                    <a:xfrm>
                      <a:off x="0" y="0"/>
                      <a:ext cx="85725" cy="63500"/>
                    </a:xfrm>
                    <a:prstGeom prst="rect">
                      <a:avLst/>
                    </a:prstGeom>
                  </pic:spPr>
                </pic:pic>
              </a:graphicData>
            </a:graphic>
          </wp:anchor>
        </w:drawing>
      </w:r>
    </w:p>
    <w:p w14:paraId="4DEDADD9" w14:textId="77777777" w:rsidR="008835EB" w:rsidRDefault="00CB6F1A">
      <w:pPr>
        <w:pStyle w:val="Titolo2"/>
        <w:spacing w:line="249" w:lineRule="auto"/>
      </w:pPr>
      <w:r>
        <w:rPr>
          <w:noProof/>
        </w:rPr>
        <mc:AlternateContent>
          <mc:Choice Requires="wpg">
            <w:drawing>
              <wp:anchor distT="0" distB="0" distL="0" distR="0" simplePos="0" relativeHeight="251698176" behindDoc="0" locked="0" layoutInCell="1" allowOverlap="1" wp14:anchorId="3E4B2BA1" wp14:editId="64D59787">
                <wp:simplePos x="0" y="0"/>
                <wp:positionH relativeFrom="page">
                  <wp:posOffset>228695</wp:posOffset>
                </wp:positionH>
                <wp:positionV relativeFrom="paragraph">
                  <wp:posOffset>-133722</wp:posOffset>
                </wp:positionV>
                <wp:extent cx="1714500" cy="584835"/>
                <wp:effectExtent l="0" t="0" r="0" b="0"/>
                <wp:wrapNone/>
                <wp:docPr id="183" name="Group 183"/>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184" name="Graphic 184"/>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185" name="Graphic 185"/>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186" name="Graphic 186"/>
                        <wps:cNvSpPr/>
                        <wps:spPr>
                          <a:xfrm>
                            <a:off x="1189411" y="113179"/>
                            <a:ext cx="343535" cy="165735"/>
                          </a:xfrm>
                          <a:custGeom>
                            <a:avLst/>
                            <a:gdLst/>
                            <a:ahLst/>
                            <a:cxnLst/>
                            <a:rect l="l" t="t" r="r" b="b"/>
                            <a:pathLst>
                              <a:path w="343535" h="165735">
                                <a:moveTo>
                                  <a:pt x="0" y="165421"/>
                                </a:moveTo>
                                <a:lnTo>
                                  <a:pt x="63187" y="98598"/>
                                </a:lnTo>
                                <a:lnTo>
                                  <a:pt x="171629" y="154953"/>
                                </a:lnTo>
                                <a:lnTo>
                                  <a:pt x="239275" y="98598"/>
                                </a:lnTo>
                                <a:lnTo>
                                  <a:pt x="343259" y="0"/>
                                </a:lnTo>
                              </a:path>
                            </a:pathLst>
                          </a:custGeom>
                          <a:ln w="37818">
                            <a:solidFill>
                              <a:srgbClr val="FFFFFF"/>
                            </a:solidFill>
                            <a:prstDash val="solid"/>
                          </a:ln>
                        </wps:spPr>
                        <wps:bodyPr wrap="square" lIns="0" tIns="0" rIns="0" bIns="0" rtlCol="0">
                          <a:prstTxWarp prst="textNoShape">
                            <a:avLst/>
                          </a:prstTxWarp>
                        </wps:bodyPr>
                      </wps:wsp>
                      <wps:wsp>
                        <wps:cNvPr id="187" name="Graphic 187"/>
                        <wps:cNvSpPr/>
                        <wps:spPr>
                          <a:xfrm>
                            <a:off x="1182295" y="301684"/>
                            <a:ext cx="374650" cy="146685"/>
                          </a:xfrm>
                          <a:custGeom>
                            <a:avLst/>
                            <a:gdLst/>
                            <a:ahLst/>
                            <a:cxnLst/>
                            <a:rect l="l" t="t" r="r" b="b"/>
                            <a:pathLst>
                              <a:path w="374650" h="146685">
                                <a:moveTo>
                                  <a:pt x="0" y="51962"/>
                                </a:moveTo>
                                <a:lnTo>
                                  <a:pt x="81403" y="0"/>
                                </a:lnTo>
                                <a:lnTo>
                                  <a:pt x="150851" y="107290"/>
                                </a:lnTo>
                                <a:lnTo>
                                  <a:pt x="177227" y="146262"/>
                                </a:lnTo>
                                <a:lnTo>
                                  <a:pt x="284815" y="66635"/>
                                </a:lnTo>
                                <a:lnTo>
                                  <a:pt x="374093" y="99159"/>
                                </a:lnTo>
                              </a:path>
                            </a:pathLst>
                          </a:custGeom>
                          <a:ln w="37786">
                            <a:solidFill>
                              <a:srgbClr val="3B3B3A"/>
                            </a:solidFill>
                            <a:prstDash val="solid"/>
                          </a:ln>
                        </wps:spPr>
                        <wps:bodyPr wrap="square" lIns="0" tIns="0" rIns="0" bIns="0" rtlCol="0">
                          <a:prstTxWarp prst="textNoShape">
                            <a:avLst/>
                          </a:prstTxWarp>
                        </wps:bodyPr>
                      </wps:wsp>
                      <wps:wsp>
                        <wps:cNvPr id="188" name="Graphic 188"/>
                        <wps:cNvSpPr/>
                        <wps:spPr>
                          <a:xfrm>
                            <a:off x="1556389" y="155610"/>
                            <a:ext cx="1270" cy="200660"/>
                          </a:xfrm>
                          <a:custGeom>
                            <a:avLst/>
                            <a:gdLst/>
                            <a:ahLst/>
                            <a:cxnLst/>
                            <a:rect l="l" t="t" r="r" b="b"/>
                            <a:pathLst>
                              <a:path h="200660">
                                <a:moveTo>
                                  <a:pt x="0" y="0"/>
                                </a:moveTo>
                                <a:lnTo>
                                  <a:pt x="0" y="200093"/>
                                </a:lnTo>
                              </a:path>
                            </a:pathLst>
                          </a:custGeom>
                          <a:ln w="18975">
                            <a:solidFill>
                              <a:srgbClr val="3B3B3A"/>
                            </a:solidFill>
                            <a:prstDash val="dot"/>
                          </a:ln>
                        </wps:spPr>
                        <wps:bodyPr wrap="square" lIns="0" tIns="0" rIns="0" bIns="0" rtlCol="0">
                          <a:prstTxWarp prst="textNoShape">
                            <a:avLst/>
                          </a:prstTxWarp>
                        </wps:bodyPr>
                      </wps:wsp>
                      <pic:pic xmlns:pic="http://schemas.openxmlformats.org/drawingml/2006/picture">
                        <pic:nvPicPr>
                          <pic:cNvPr id="189" name="Image 189"/>
                          <pic:cNvPicPr/>
                        </pic:nvPicPr>
                        <pic:blipFill>
                          <a:blip r:embed="rId58" cstate="print"/>
                          <a:stretch>
                            <a:fillRect/>
                          </a:stretch>
                        </pic:blipFill>
                        <pic:spPr>
                          <a:xfrm>
                            <a:off x="1595787" y="207095"/>
                            <a:ext cx="75195" cy="116045"/>
                          </a:xfrm>
                          <a:prstGeom prst="rect">
                            <a:avLst/>
                          </a:prstGeom>
                        </pic:spPr>
                      </pic:pic>
                    </wpg:wgp>
                  </a:graphicData>
                </a:graphic>
              </wp:anchor>
            </w:drawing>
          </mc:Choice>
          <mc:Fallback>
            <w:pict>
              <v:group w14:anchorId="6BC36DF0" id="Group 183" o:spid="_x0000_s1026" style="position:absolute;margin-left:18pt;margin-top:-10.55pt;width:135pt;height:46.05pt;z-index:251698176;mso-wrap-distance-left:0;mso-wrap-distance-right:0;mso-position-horizontal-relative:page" coordsize="17145,5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">
                <v:shape id="Graphic 184"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" path="m,l1211748,6448e" filled="f" strokecolor="#9d9d9c" strokeweight="1.02025mm">
                  <v:path arrowok="t"/>
                </v:shape>
                <v:shape id="Graphic 185"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186" o:spid="_x0000_s1029" style="position:absolute;left:11894;top:1131;width:3435;height:1658;visibility:visible;mso-wrap-style:square;v-text-anchor:top" coordsize="343535,16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" path="m,165421l63187,98598r108442,56355l239275,98598,343259,e" filled="f" strokecolor="white" strokeweight="1.0505mm">
                  <v:path arrowok="t"/>
                </v:shape>
                <v:shape id="Graphic 187" o:spid="_x0000_s1030" style="position:absolute;left:11822;top:3016;width:3747;height:1467;visibility:visible;mso-wrap-style:square;v-text-anchor:top" coordsize="37465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" path="m,51962l81403,r69448,107290l177227,146262,284815,66635r89278,32524e" filled="f" strokecolor="#3b3b3a" strokeweight="1.0496mm">
                  <v:path arrowok="t"/>
                </v:shape>
                <v:shape id="Graphic 188" o:spid="_x0000_s1031" style="position:absolute;left:15563;top:1556;width:13;height:2006;visibility:visible;mso-wrap-style:square;v-text-anchor:top" coordsize="1270,20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" path="m,l,200093e" filled="f" strokecolor="#3b3b3a" strokeweight=".52708mm">
                  <v:stroke dashstyle="dot"/>
                  <v:path arrowok="t"/>
                </v:shape>
                <v:shape id="Image 189" o:spid="_x0000_s1032" type="#_x0000_t75" style="position:absolute;left:15957;top:2070;width:752;height:1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">
                  <v:imagedata r:id="rId59" o:title=""/>
                </v:shape>
                <w10:wrap anchorx="page"/>
              </v:group>
            </w:pict>
          </mc:Fallback>
        </mc:AlternateContent>
      </w:r>
      <w:bookmarkStart w:id="18" w:name="Is_a_specific_index_designated_as_a_refe"/>
      <w:bookmarkEnd w:id="18"/>
      <w:r>
        <w:rPr>
          <w:w w:val="85"/>
          <w:sz w:val="23"/>
        </w:rPr>
        <w:t xml:space="preserve">Esiste un indice specifico designato come benchmark di riferimento per soddisfare </w:t>
      </w:r>
      <w:r>
        <w:rPr>
          <w:w w:val="90"/>
          <w:sz w:val="23"/>
        </w:rPr>
        <w:t>l'obiettivo di investimento sostenibile?</w:t>
      </w:r>
    </w:p>
    <w:p w14:paraId="32332C35" w14:textId="77777777" w:rsidR="008835EB" w:rsidRDefault="008835EB">
      <w:pPr>
        <w:pStyle w:val="Corpotesto"/>
        <w:spacing w:before="17"/>
        <w:rPr>
          <w:rFonts w:ascii="Arial"/>
          <w:b/>
        </w:rPr>
      </w:pPr>
    </w:p>
    <w:p w14:paraId="7033C6F1" w14:textId="77777777" w:rsidR="008835EB" w:rsidRDefault="00CB6F1A">
      <w:pPr>
        <w:pStyle w:val="Corpotesto"/>
        <w:spacing w:before="1"/>
        <w:ind w:left="3069"/>
      </w:pPr>
      <w:r>
        <w:rPr>
          <w:noProof/>
        </w:rPr>
        <mc:AlternateContent>
          <mc:Choice Requires="wps">
            <w:drawing>
              <wp:anchor distT="0" distB="0" distL="0" distR="0" simplePos="0" relativeHeight="251700224" behindDoc="0" locked="0" layoutInCell="1" allowOverlap="1" wp14:anchorId="7123004A" wp14:editId="66CF0673">
                <wp:simplePos x="0" y="0"/>
                <wp:positionH relativeFrom="page">
                  <wp:posOffset>169926</wp:posOffset>
                </wp:positionH>
                <wp:positionV relativeFrom="paragraph">
                  <wp:posOffset>4285</wp:posOffset>
                </wp:positionV>
                <wp:extent cx="1606550" cy="1080770"/>
                <wp:effectExtent l="0" t="0" r="0" b="0"/>
                <wp:wrapNone/>
                <wp:docPr id="190" name="Textbox 190"/>
                <wp:cNvGraphicFramePr/>
                <a:graphic xmlns:a="http://schemas.openxmlformats.org/drawingml/2006/main">
                  <a:graphicData uri="http://schemas.microsoft.com/office/word/2010/wordprocessingShape">
                    <wps:wsp>
                      <wps:cNvSpPr txBox="1"/>
                      <wps:spPr>
                        <a:xfrm>
                          <a:off x="0" y="0"/>
                          <a:ext cx="1606550" cy="1080770"/>
                        </a:xfrm>
                        <a:prstGeom prst="rect">
                          <a:avLst/>
                        </a:prstGeom>
                        <a:solidFill>
                          <a:srgbClr val="F6F6F6"/>
                        </a:solidFill>
                      </wps:spPr>
                      <wps:txbx>
                        <w:txbxContent>
                          <w:p w14:paraId="2778269E" w14:textId="77777777" w:rsidR="008835EB" w:rsidRDefault="00CB6F1A">
                            <w:pPr>
                              <w:spacing w:before="185" w:line="237" w:lineRule="auto"/>
                              <w:ind w:left="188" w:right="555"/>
                              <w:rPr>
                                <w:sz w:val="16"/>
                              </w:rPr>
                            </w:pPr>
                            <w:r>
                              <w:rPr>
                                <w:rFonts w:ascii="Arial"/>
                                <w:b/>
                                <w:w w:val="80"/>
                                <w:sz w:val="15"/>
                              </w:rPr>
                              <w:t xml:space="preserve">I benchmark di riferimento </w:t>
                            </w:r>
                            <w:r>
                              <w:rPr>
                                <w:w w:val="75"/>
                                <w:sz w:val="15"/>
                              </w:rPr>
                              <w:t xml:space="preserve">sono indici che servono a misurare se il </w:t>
                            </w:r>
                            <w:r>
                              <w:rPr>
                                <w:w w:val="65"/>
                                <w:sz w:val="15"/>
                              </w:rPr>
                              <w:t xml:space="preserve">prodotto finanziario raggiunge </w:t>
                            </w:r>
                            <w:r>
                              <w:rPr>
                                <w:w w:val="70"/>
                                <w:sz w:val="15"/>
                              </w:rPr>
                              <w:t>l’obiettivo di investimento sostenibile.</w:t>
                            </w:r>
                          </w:p>
                        </w:txbxContent>
                      </wps:txbx>
                      <wps:bodyPr wrap="square" lIns="0" tIns="0" rIns="0" bIns="0" rtlCol="0"/>
                    </wps:wsp>
                  </a:graphicData>
                </a:graphic>
              </wp:anchor>
            </w:drawing>
          </mc:Choice>
          <mc:Fallback>
            <w:pict>
              <v:shape w14:anchorId="7123004A" id="Textbox 190" o:spid="_x0000_s1056" type="#_x0000_t202" style="position:absolute;left:0;text-align:left;margin-left:13.4pt;margin-top:.35pt;width:126.5pt;height:85.1pt;z-index:251700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" fillcolor="#f6f6f6" stroked="f">
                <v:textbox inset="0,0,0,0">
                  <w:txbxContent>
                    <w:p w14:paraId="2778269E" w14:textId="77777777" w:rsidR="008835EB" w:rsidRDefault="00CB6F1A">
                      <w:pPr>
                        <w:spacing w:before="185" w:line="237" w:lineRule="auto"/>
                        <w:ind w:left="188" w:right="555"/>
                        <w:rPr>
                          <w:sz w:val="16"/>
                        </w:rPr>
                      </w:pPr>
                      <w:r>
                        <w:rPr>
                          <w:rFonts w:ascii="Arial"/>
                          <w:b/>
                          <w:w w:val="80"/>
                          <w:sz w:val="15"/>
                        </w:rPr>
                        <w:t xml:space="preserve">I benchmark di riferimento </w:t>
                      </w:r>
                      <w:r>
                        <w:rPr>
                          <w:w w:val="75"/>
                          <w:sz w:val="15"/>
                        </w:rPr>
                        <w:t xml:space="preserve">sono indici che servono a misurare se il </w:t>
                      </w:r>
                      <w:r>
                        <w:rPr>
                          <w:w w:val="65"/>
                          <w:sz w:val="15"/>
                        </w:rPr>
                        <w:t xml:space="preserve">prodotto finanziario raggiunge </w:t>
                      </w:r>
                      <w:r>
                        <w:rPr>
                          <w:w w:val="70"/>
                          <w:sz w:val="15"/>
                        </w:rPr>
                        <w:t>l’obiettivo di investimento sostenibile.</w:t>
                      </w:r>
                    </w:p>
                  </w:txbxContent>
                </v:textbox>
                <w10:wrap anchorx="page"/>
              </v:shape>
            </w:pict>
          </mc:Fallback>
        </mc:AlternateContent>
      </w:r>
      <w:bookmarkStart w:id="19" w:name="Not_applicable."/>
      <w:bookmarkEnd w:id="19"/>
      <w:r>
        <w:rPr>
          <w:w w:val="75"/>
          <w:sz w:val="18"/>
        </w:rPr>
        <w:t xml:space="preserve">Non </w:t>
      </w:r>
      <w:r>
        <w:rPr>
          <w:spacing w:val="-2"/>
          <w:w w:val="75"/>
          <w:sz w:val="18"/>
        </w:rPr>
        <w:t>applicabile.</w:t>
      </w:r>
    </w:p>
    <w:p w14:paraId="0D63F5A7" w14:textId="77777777" w:rsidR="008835EB" w:rsidRDefault="008835EB">
      <w:pPr>
        <w:pStyle w:val="Corpotesto"/>
        <w:rPr>
          <w:sz w:val="20"/>
        </w:rPr>
      </w:pPr>
    </w:p>
    <w:p w14:paraId="4ED3C2F0" w14:textId="77777777" w:rsidR="008835EB" w:rsidRDefault="008835EB">
      <w:pPr>
        <w:pStyle w:val="Corpotesto"/>
        <w:rPr>
          <w:sz w:val="20"/>
        </w:rPr>
      </w:pPr>
    </w:p>
    <w:p w14:paraId="2CEA3EAA" w14:textId="77777777" w:rsidR="008835EB" w:rsidRDefault="008835EB">
      <w:pPr>
        <w:pStyle w:val="Corpotesto"/>
        <w:rPr>
          <w:sz w:val="20"/>
        </w:rPr>
      </w:pPr>
    </w:p>
    <w:p w14:paraId="3172D28E" w14:textId="77777777" w:rsidR="008835EB" w:rsidRDefault="008835EB">
      <w:pPr>
        <w:pStyle w:val="Corpotesto"/>
        <w:rPr>
          <w:sz w:val="20"/>
        </w:rPr>
      </w:pPr>
    </w:p>
    <w:p w14:paraId="1D04606A" w14:textId="77777777" w:rsidR="008835EB" w:rsidRDefault="008835EB">
      <w:pPr>
        <w:pStyle w:val="Corpotesto"/>
        <w:rPr>
          <w:sz w:val="20"/>
        </w:rPr>
      </w:pPr>
    </w:p>
    <w:p w14:paraId="4BF37948" w14:textId="77777777" w:rsidR="008835EB" w:rsidRDefault="00CB6F1A">
      <w:pPr>
        <w:pStyle w:val="Corpotesto"/>
        <w:spacing w:before="142"/>
        <w:rPr>
          <w:sz w:val="20"/>
        </w:rPr>
      </w:pPr>
      <w:r>
        <w:rPr>
          <w:noProof/>
          <w:sz w:val="20"/>
        </w:rPr>
        <mc:AlternateContent>
          <mc:Choice Requires="wpg">
            <w:drawing>
              <wp:anchor distT="0" distB="0" distL="0" distR="0" simplePos="0" relativeHeight="251777024" behindDoc="1" locked="0" layoutInCell="1" allowOverlap="1" wp14:anchorId="2F375573" wp14:editId="78D5F74A">
                <wp:simplePos x="0" y="0"/>
                <wp:positionH relativeFrom="page">
                  <wp:posOffset>235045</wp:posOffset>
                </wp:positionH>
                <wp:positionV relativeFrom="paragraph">
                  <wp:posOffset>297389</wp:posOffset>
                </wp:positionV>
                <wp:extent cx="1714500" cy="584835"/>
                <wp:effectExtent l="0" t="0" r="0" b="0"/>
                <wp:wrapTopAndBottom/>
                <wp:docPr id="191" name="Group 191"/>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192" name="Graphic 192"/>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193" name="Graphic 193"/>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194" name="Graphic 194"/>
                        <wps:cNvSpPr/>
                        <wps:spPr>
                          <a:xfrm>
                            <a:off x="1365215" y="132057"/>
                            <a:ext cx="280670" cy="153035"/>
                          </a:xfrm>
                          <a:custGeom>
                            <a:avLst/>
                            <a:gdLst/>
                            <a:ahLst/>
                            <a:cxnLst/>
                            <a:rect l="l" t="t" r="r" b="b"/>
                            <a:pathLst>
                              <a:path w="280670" h="153035">
                                <a:moveTo>
                                  <a:pt x="51991" y="152430"/>
                                </a:moveTo>
                                <a:lnTo>
                                  <a:pt x="47817" y="121869"/>
                                </a:lnTo>
                                <a:lnTo>
                                  <a:pt x="17267" y="112149"/>
                                </a:lnTo>
                                <a:lnTo>
                                  <a:pt x="0" y="89346"/>
                                </a:lnTo>
                                <a:lnTo>
                                  <a:pt x="0" y="25140"/>
                                </a:lnTo>
                                <a:lnTo>
                                  <a:pt x="17267" y="0"/>
                                </a:lnTo>
                                <a:lnTo>
                                  <a:pt x="247435" y="0"/>
                                </a:lnTo>
                                <a:lnTo>
                                  <a:pt x="280451" y="21121"/>
                                </a:lnTo>
                                <a:lnTo>
                                  <a:pt x="280451" y="97476"/>
                                </a:lnTo>
                                <a:lnTo>
                                  <a:pt x="257396" y="116168"/>
                                </a:lnTo>
                                <a:lnTo>
                                  <a:pt x="103888" y="116168"/>
                                </a:lnTo>
                                <a:lnTo>
                                  <a:pt x="51991" y="152430"/>
                                </a:lnTo>
                                <a:close/>
                              </a:path>
                            </a:pathLst>
                          </a:custGeom>
                          <a:solidFill>
                            <a:srgbClr val="FFFFFF"/>
                          </a:solidFill>
                        </wps:spPr>
                        <wps:bodyPr wrap="square" lIns="0" tIns="0" rIns="0" bIns="0" rtlCol="0">
                          <a:prstTxWarp prst="textNoShape">
                            <a:avLst/>
                          </a:prstTxWarp>
                        </wps:bodyPr>
                      </wps:wsp>
                      <wps:wsp>
                        <wps:cNvPr id="195" name="Graphic 195"/>
                        <wps:cNvSpPr/>
                        <wps:spPr>
                          <a:xfrm>
                            <a:off x="1181906" y="119913"/>
                            <a:ext cx="475615" cy="342265"/>
                          </a:xfrm>
                          <a:custGeom>
                            <a:avLst/>
                            <a:gdLst/>
                            <a:ahLst/>
                            <a:cxnLst/>
                            <a:rect l="l" t="t" r="r" b="b"/>
                            <a:pathLst>
                              <a:path w="475615" h="342265">
                                <a:moveTo>
                                  <a:pt x="312140" y="159258"/>
                                </a:moveTo>
                                <a:lnTo>
                                  <a:pt x="309956" y="159626"/>
                                </a:lnTo>
                                <a:lnTo>
                                  <a:pt x="298196" y="159626"/>
                                </a:lnTo>
                                <a:lnTo>
                                  <a:pt x="294500" y="164020"/>
                                </a:lnTo>
                                <a:lnTo>
                                  <a:pt x="290423" y="168033"/>
                                </a:lnTo>
                                <a:lnTo>
                                  <a:pt x="286715" y="171958"/>
                                </a:lnTo>
                                <a:lnTo>
                                  <a:pt x="286715" y="241782"/>
                                </a:lnTo>
                                <a:lnTo>
                                  <a:pt x="165658" y="241782"/>
                                </a:lnTo>
                                <a:lnTo>
                                  <a:pt x="165658" y="260743"/>
                                </a:lnTo>
                                <a:lnTo>
                                  <a:pt x="165658" y="270840"/>
                                </a:lnTo>
                                <a:lnTo>
                                  <a:pt x="161290" y="275234"/>
                                </a:lnTo>
                                <a:lnTo>
                                  <a:pt x="150571" y="275234"/>
                                </a:lnTo>
                                <a:lnTo>
                                  <a:pt x="146494" y="270840"/>
                                </a:lnTo>
                                <a:lnTo>
                                  <a:pt x="146494" y="260375"/>
                                </a:lnTo>
                                <a:lnTo>
                                  <a:pt x="150952" y="256362"/>
                                </a:lnTo>
                                <a:lnTo>
                                  <a:pt x="161201" y="256362"/>
                                </a:lnTo>
                                <a:lnTo>
                                  <a:pt x="165658" y="260743"/>
                                </a:lnTo>
                                <a:lnTo>
                                  <a:pt x="165658" y="241782"/>
                                </a:lnTo>
                                <a:lnTo>
                                  <a:pt x="25425" y="241782"/>
                                </a:lnTo>
                                <a:lnTo>
                                  <a:pt x="25425" y="97853"/>
                                </a:lnTo>
                                <a:lnTo>
                                  <a:pt x="154266" y="97853"/>
                                </a:lnTo>
                                <a:lnTo>
                                  <a:pt x="154266" y="73177"/>
                                </a:lnTo>
                                <a:lnTo>
                                  <a:pt x="6261" y="73177"/>
                                </a:lnTo>
                                <a:lnTo>
                                  <a:pt x="0" y="79349"/>
                                </a:lnTo>
                                <a:lnTo>
                                  <a:pt x="0" y="284022"/>
                                </a:lnTo>
                                <a:lnTo>
                                  <a:pt x="6261" y="290182"/>
                                </a:lnTo>
                                <a:lnTo>
                                  <a:pt x="128092" y="290182"/>
                                </a:lnTo>
                                <a:lnTo>
                                  <a:pt x="128092" y="315239"/>
                                </a:lnTo>
                                <a:lnTo>
                                  <a:pt x="99237" y="315239"/>
                                </a:lnTo>
                                <a:lnTo>
                                  <a:pt x="95923" y="318503"/>
                                </a:lnTo>
                                <a:lnTo>
                                  <a:pt x="95923" y="338874"/>
                                </a:lnTo>
                                <a:lnTo>
                                  <a:pt x="98869" y="342150"/>
                                </a:lnTo>
                                <a:lnTo>
                                  <a:pt x="212902" y="342150"/>
                                </a:lnTo>
                                <a:lnTo>
                                  <a:pt x="216230" y="339255"/>
                                </a:lnTo>
                                <a:lnTo>
                                  <a:pt x="216230" y="318503"/>
                                </a:lnTo>
                                <a:lnTo>
                                  <a:pt x="212902" y="315239"/>
                                </a:lnTo>
                                <a:lnTo>
                                  <a:pt x="184061" y="315239"/>
                                </a:lnTo>
                                <a:lnTo>
                                  <a:pt x="184061" y="290182"/>
                                </a:lnTo>
                                <a:lnTo>
                                  <a:pt x="305879" y="290182"/>
                                </a:lnTo>
                                <a:lnTo>
                                  <a:pt x="312140" y="284022"/>
                                </a:lnTo>
                                <a:lnTo>
                                  <a:pt x="312140" y="275234"/>
                                </a:lnTo>
                                <a:lnTo>
                                  <a:pt x="312140" y="256362"/>
                                </a:lnTo>
                                <a:lnTo>
                                  <a:pt x="312140" y="241782"/>
                                </a:lnTo>
                                <a:lnTo>
                                  <a:pt x="312140" y="159258"/>
                                </a:lnTo>
                                <a:close/>
                              </a:path>
                              <a:path w="475615" h="342265">
                                <a:moveTo>
                                  <a:pt x="475424" y="94856"/>
                                </a:moveTo>
                                <a:lnTo>
                                  <a:pt x="475386" y="44678"/>
                                </a:lnTo>
                                <a:lnTo>
                                  <a:pt x="453986" y="7505"/>
                                </a:lnTo>
                                <a:lnTo>
                                  <a:pt x="453986" y="44678"/>
                                </a:lnTo>
                                <a:lnTo>
                                  <a:pt x="453986" y="94856"/>
                                </a:lnTo>
                                <a:lnTo>
                                  <a:pt x="452107" y="103860"/>
                                </a:lnTo>
                                <a:lnTo>
                                  <a:pt x="447014" y="111264"/>
                                </a:lnTo>
                                <a:lnTo>
                                  <a:pt x="439496" y="116281"/>
                                </a:lnTo>
                                <a:lnTo>
                                  <a:pt x="430364" y="118135"/>
                                </a:lnTo>
                                <a:lnTo>
                                  <a:pt x="279692" y="118135"/>
                                </a:lnTo>
                                <a:lnTo>
                                  <a:pt x="276377" y="120002"/>
                                </a:lnTo>
                                <a:lnTo>
                                  <a:pt x="274193" y="122529"/>
                                </a:lnTo>
                                <a:lnTo>
                                  <a:pt x="268922" y="129159"/>
                                </a:lnTo>
                                <a:lnTo>
                                  <a:pt x="262077" y="136994"/>
                                </a:lnTo>
                                <a:lnTo>
                                  <a:pt x="253911" y="145249"/>
                                </a:lnTo>
                                <a:lnTo>
                                  <a:pt x="244690" y="153085"/>
                                </a:lnTo>
                                <a:lnTo>
                                  <a:pt x="246875" y="143268"/>
                                </a:lnTo>
                                <a:lnTo>
                                  <a:pt x="247243" y="134581"/>
                                </a:lnTo>
                                <a:lnTo>
                                  <a:pt x="246494" y="122529"/>
                                </a:lnTo>
                                <a:lnTo>
                                  <a:pt x="241744" y="118135"/>
                                </a:lnTo>
                                <a:lnTo>
                                  <a:pt x="219544" y="118135"/>
                                </a:lnTo>
                                <a:lnTo>
                                  <a:pt x="210413" y="116281"/>
                                </a:lnTo>
                                <a:lnTo>
                                  <a:pt x="202895" y="111264"/>
                                </a:lnTo>
                                <a:lnTo>
                                  <a:pt x="197802" y="103860"/>
                                </a:lnTo>
                                <a:lnTo>
                                  <a:pt x="195922" y="94856"/>
                                </a:lnTo>
                                <a:lnTo>
                                  <a:pt x="195922" y="44678"/>
                                </a:lnTo>
                                <a:lnTo>
                                  <a:pt x="197802" y="35674"/>
                                </a:lnTo>
                                <a:lnTo>
                                  <a:pt x="202895" y="28270"/>
                                </a:lnTo>
                                <a:lnTo>
                                  <a:pt x="210413" y="23253"/>
                                </a:lnTo>
                                <a:lnTo>
                                  <a:pt x="219544" y="21399"/>
                                </a:lnTo>
                                <a:lnTo>
                                  <a:pt x="430364" y="21399"/>
                                </a:lnTo>
                                <a:lnTo>
                                  <a:pt x="439496" y="23253"/>
                                </a:lnTo>
                                <a:lnTo>
                                  <a:pt x="447014" y="28270"/>
                                </a:lnTo>
                                <a:lnTo>
                                  <a:pt x="452107" y="35674"/>
                                </a:lnTo>
                                <a:lnTo>
                                  <a:pt x="453986" y="44678"/>
                                </a:lnTo>
                                <a:lnTo>
                                  <a:pt x="453986" y="7505"/>
                                </a:lnTo>
                                <a:lnTo>
                                  <a:pt x="448005" y="3517"/>
                                </a:lnTo>
                                <a:lnTo>
                                  <a:pt x="430364" y="0"/>
                                </a:lnTo>
                                <a:lnTo>
                                  <a:pt x="219544" y="0"/>
                                </a:lnTo>
                                <a:lnTo>
                                  <a:pt x="177660" y="27330"/>
                                </a:lnTo>
                                <a:lnTo>
                                  <a:pt x="174104" y="94856"/>
                                </a:lnTo>
                                <a:lnTo>
                                  <a:pt x="177660" y="112395"/>
                                </a:lnTo>
                                <a:lnTo>
                                  <a:pt x="187401" y="126631"/>
                                </a:lnTo>
                                <a:lnTo>
                                  <a:pt x="201841" y="136207"/>
                                </a:lnTo>
                                <a:lnTo>
                                  <a:pt x="219544" y="139725"/>
                                </a:lnTo>
                                <a:lnTo>
                                  <a:pt x="225044" y="139725"/>
                                </a:lnTo>
                                <a:lnTo>
                                  <a:pt x="224663" y="144767"/>
                                </a:lnTo>
                                <a:lnTo>
                                  <a:pt x="224548" y="145249"/>
                                </a:lnTo>
                                <a:lnTo>
                                  <a:pt x="223240" y="150660"/>
                                </a:lnTo>
                                <a:lnTo>
                                  <a:pt x="218401" y="163741"/>
                                </a:lnTo>
                                <a:lnTo>
                                  <a:pt x="220205" y="171399"/>
                                </a:lnTo>
                                <a:lnTo>
                                  <a:pt x="225806" y="176072"/>
                                </a:lnTo>
                                <a:lnTo>
                                  <a:pt x="229133" y="178968"/>
                                </a:lnTo>
                                <a:lnTo>
                                  <a:pt x="233210" y="180467"/>
                                </a:lnTo>
                                <a:lnTo>
                                  <a:pt x="240233" y="180467"/>
                                </a:lnTo>
                                <a:lnTo>
                                  <a:pt x="243166" y="179717"/>
                                </a:lnTo>
                                <a:lnTo>
                                  <a:pt x="276821" y="153085"/>
                                </a:lnTo>
                                <a:lnTo>
                                  <a:pt x="288315" y="139725"/>
                                </a:lnTo>
                                <a:lnTo>
                                  <a:pt x="430453" y="139725"/>
                                </a:lnTo>
                                <a:lnTo>
                                  <a:pt x="448157" y="136207"/>
                                </a:lnTo>
                                <a:lnTo>
                                  <a:pt x="447827" y="136207"/>
                                </a:lnTo>
                                <a:lnTo>
                                  <a:pt x="459714" y="128320"/>
                                </a:lnTo>
                                <a:lnTo>
                                  <a:pt x="462191" y="126631"/>
                                </a:lnTo>
                                <a:lnTo>
                                  <a:pt x="469265" y="116281"/>
                                </a:lnTo>
                                <a:lnTo>
                                  <a:pt x="471881" y="112395"/>
                                </a:lnTo>
                                <a:lnTo>
                                  <a:pt x="473621" y="103860"/>
                                </a:lnTo>
                                <a:lnTo>
                                  <a:pt x="475424" y="94856"/>
                                </a:lnTo>
                                <a:close/>
                              </a:path>
                            </a:pathLst>
                          </a:custGeom>
                          <a:solidFill>
                            <a:srgbClr val="3B3B3A"/>
                          </a:solidFill>
                        </wps:spPr>
                        <wps:bodyPr wrap="square" lIns="0" tIns="0" rIns="0" bIns="0" rtlCol="0">
                          <a:prstTxWarp prst="textNoShape">
                            <a:avLst/>
                          </a:prstTxWarp>
                        </wps:bodyPr>
                      </wps:wsp>
                      <wps:wsp>
                        <wps:cNvPr id="196" name="Textbox 196"/>
                        <wps:cNvSpPr txBox="1"/>
                        <wps:spPr>
                          <a:xfrm>
                            <a:off x="1409446" y="128557"/>
                            <a:ext cx="212090" cy="104775"/>
                          </a:xfrm>
                          <a:prstGeom prst="rect">
                            <a:avLst/>
                          </a:prstGeom>
                        </wps:spPr>
                        <wps:txbx>
                          <w:txbxContent>
                            <w:p w14:paraId="6B144182" w14:textId="77777777" w:rsidR="008835EB" w:rsidRDefault="00CB6F1A">
                              <w:pPr>
                                <w:spacing w:before="2"/>
                                <w:rPr>
                                  <w:rFonts w:ascii="Arial"/>
                                  <w:sz w:val="14"/>
                                </w:rPr>
                              </w:pPr>
                              <w:r>
                                <w:rPr>
                                  <w:rFonts w:ascii="Arial"/>
                                  <w:color w:val="3B3B3A"/>
                                  <w:spacing w:val="-5"/>
                                  <w:w w:val="105"/>
                                  <w:sz w:val="13"/>
                                </w:rPr>
                                <w:t>www</w:t>
                              </w:r>
                            </w:p>
                          </w:txbxContent>
                        </wps:txbx>
                        <wps:bodyPr wrap="square" lIns="0" tIns="0" rIns="0" bIns="0" rtlCol="0"/>
                      </wps:wsp>
                    </wpg:wgp>
                  </a:graphicData>
                </a:graphic>
              </wp:anchor>
            </w:drawing>
          </mc:Choice>
          <mc:Fallback>
            <w:pict>
              <v:group w14:anchorId="2F375573" id="Group 191" o:spid="_x0000_s1057" style="position:absolute;margin-left:18.5pt;margin-top:23.4pt;width:135pt;height:46.05pt;z-index:-251539456;mso-wrap-distance-left:0;mso-wrap-distance-right:0;mso-position-horizontal-relative:page"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">
                <v:shape id="Graphic 192" o:spid="_x0000_s1058"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" path="m,l1211748,6448e" filled="f" strokecolor="#9d9d9c" strokeweight="1.02025mm">
                  <v:path arrowok="t"/>
                </v:shape>
                <v:shape id="Graphic 193" o:spid="_x0000_s1059"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194" o:spid="_x0000_s1060" style="position:absolute;left:13652;top:1320;width:2806;height:1530;visibility:visible;mso-wrap-style:square;v-text-anchor:top" coordsize="280670,15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" path="m51991,152430l47817,121869,17267,112149,,89346,,25140,17267,,247435,r33016,21121l280451,97476r-23055,18692l103888,116168,51991,152430xe" stroked="f">
                  <v:path arrowok="t"/>
                </v:shape>
                <v:shape id="Graphic 195" o:spid="_x0000_s1061" style="position:absolute;left:11819;top:1199;width:4756;height:3422;visibility:visible;mso-wrap-style:square;v-text-anchor:top" coordsize="47561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" path="m312140,159258r-2184,368l298196,159626r-3696,4394l290423,168033r-3708,3925l286715,241782r-121057,l165658,260743r,10097l161290,275234r-10719,l146494,270840r,-10465l150952,256362r10249,l165658,260743r,-18961l25425,241782r,-143929l154266,97853r,-24676l6261,73177,,79349,,284022r6261,6160l128092,290182r,25057l99237,315239r-3314,3264l95923,338874r2946,3276l212902,342150r3328,-2895l216230,318503r-3328,-3264l184061,315239r,-25057l305879,290182r6261,-6160l312140,275234r,-18872l312140,241782r,-82524xem475424,94856r-38,-50178l453986,7505r,37173l453986,94856r-1879,9004l447014,111264r-7518,5017l430364,118135r-150672,l276377,120002r-2184,2527l268922,129159r-6845,7835l253911,145249r-9221,7836l246875,143268r368,-8687l246494,122529r-4750,-4394l219544,118135r-9131,-1854l202895,111264r-5093,-7404l195922,94856r,-50178l197802,35674r5093,-7404l210413,23253r9131,-1854l430364,21399r9132,1854l447014,28270r5093,7404l453986,44678r,-37173l448005,3517,430364,,219544,,177660,27330r-3556,67526l177660,112395r9741,14236l201841,136207r17703,3518l225044,139725r-381,5042l224548,145249r-1308,5411l218401,163741r1804,7658l225806,176072r3327,2896l233210,180467r7023,l243166,179717r33655,-26632l288315,139725r142138,l448157,136207r-330,l459714,128320r2477,-1689l469265,116281r2616,-3886l473621,103860r1803,-9004xe" fillcolor="#3b3b3a" stroked="f">
                  <v:path arrowok="t"/>
                </v:shape>
                <v:shape id="Textbox 196" o:spid="_x0000_s1062" type="#_x0000_t202" style="position:absolute;left:14094;top:1285;width:2121;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" filled="f" stroked="f">
                  <v:textbox inset="0,0,0,0">
                    <w:txbxContent>
                      <w:p w14:paraId="6B144182" w14:textId="77777777" w:rsidR="008835EB" w:rsidRDefault="00CB6F1A">
                        <w:pPr>
                          <w:spacing w:before="2"/>
                          <w:rPr>
                            <w:rFonts w:ascii="Arial"/>
                            <w:sz w:val="14"/>
                          </w:rPr>
                        </w:pPr>
                        <w:r>
                          <w:rPr>
                            <w:rFonts w:ascii="Arial"/>
                            <w:color w:val="3B3B3A"/>
                            <w:spacing w:val="-5"/>
                            <w:w w:val="105"/>
                            <w:sz w:val="13"/>
                          </w:rPr>
                          <w:t>www</w:t>
                        </w:r>
                      </w:p>
                    </w:txbxContent>
                  </v:textbox>
                </v:shape>
                <w10:wrap type="topAndBottom" anchorx="page"/>
              </v:group>
            </w:pict>
          </mc:Fallback>
        </mc:AlternateContent>
      </w:r>
      <w:r>
        <w:rPr>
          <w:noProof/>
          <w:sz w:val="20"/>
        </w:rPr>
        <mc:AlternateContent>
          <mc:Choice Requires="wps">
            <w:drawing>
              <wp:anchor distT="0" distB="0" distL="0" distR="0" simplePos="0" relativeHeight="251768832" behindDoc="1" locked="0" layoutInCell="1" allowOverlap="1" wp14:anchorId="437CBBE8" wp14:editId="23418E06">
                <wp:simplePos x="0" y="0"/>
                <wp:positionH relativeFrom="page">
                  <wp:posOffset>2012695</wp:posOffset>
                </wp:positionH>
                <wp:positionV relativeFrom="paragraph">
                  <wp:posOffset>254238</wp:posOffset>
                </wp:positionV>
                <wp:extent cx="4615815" cy="1624330"/>
                <wp:effectExtent l="0" t="0" r="0" b="0"/>
                <wp:wrapTopAndBottom/>
                <wp:docPr id="197" name="Textbox 197"/>
                <wp:cNvGraphicFramePr/>
                <a:graphic xmlns:a="http://schemas.openxmlformats.org/drawingml/2006/main">
                  <a:graphicData uri="http://schemas.microsoft.com/office/word/2010/wordprocessingShape">
                    <wps:wsp>
                      <wps:cNvSpPr txBox="1"/>
                      <wps:spPr>
                        <a:xfrm>
                          <a:off x="0" y="0"/>
                          <a:ext cx="4615815" cy="162433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7269"/>
                            </w:tblGrid>
                            <w:tr w:rsidR="008835EB" w14:paraId="4880B09A" w14:textId="77777777">
                              <w:trPr>
                                <w:trHeight w:val="350"/>
                              </w:trPr>
                              <w:tc>
                                <w:tcPr>
                                  <w:tcW w:w="7269" w:type="dxa"/>
                                </w:tcPr>
                                <w:p w14:paraId="4AD42AF4" w14:textId="77777777" w:rsidR="008835EB" w:rsidRDefault="00CB6F1A">
                                  <w:pPr>
                                    <w:pStyle w:val="TableParagraph"/>
                                    <w:spacing w:line="274" w:lineRule="exact"/>
                                    <w:ind w:left="50"/>
                                    <w:rPr>
                                      <w:rFonts w:ascii="Arial" w:hAnsi="Arial"/>
                                      <w:b/>
                                      <w:sz w:val="24"/>
                                    </w:rPr>
                                  </w:pPr>
                                  <w:bookmarkStart w:id="20" w:name="Where_can_I_find_more_product_specific_i"/>
                                  <w:bookmarkEnd w:id="20"/>
                                  <w:r>
                                    <w:rPr>
                                      <w:rFonts w:ascii="Arial" w:hAnsi="Arial"/>
                                      <w:b/>
                                      <w:w w:val="80"/>
                                      <w:sz w:val="23"/>
                                    </w:rPr>
                                    <w:t xml:space="preserve">Dove posso </w:t>
                                  </w:r>
                                  <w:r>
                                    <w:rPr>
                                      <w:rFonts w:ascii="Arial" w:hAnsi="Arial"/>
                                      <w:b/>
                                      <w:w w:val="80"/>
                                      <w:sz w:val="23"/>
                                    </w:rPr>
                                    <w:t xml:space="preserve">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8835EB" w14:paraId="03156FC8" w14:textId="77777777">
                              <w:trPr>
                                <w:trHeight w:val="2207"/>
                              </w:trPr>
                              <w:tc>
                                <w:tcPr>
                                  <w:tcW w:w="7269" w:type="dxa"/>
                                </w:tcPr>
                                <w:p w14:paraId="0C03EC40" w14:textId="77777777" w:rsidR="008835EB" w:rsidRDefault="00CB6F1A">
                                  <w:pPr>
                                    <w:pStyle w:val="TableParagraph"/>
                                    <w:numPr>
                                      <w:ilvl w:val="0"/>
                                      <w:numId w:val="2"/>
                                    </w:numPr>
                                    <w:tabs>
                                      <w:tab w:val="left" w:pos="181"/>
                                    </w:tabs>
                                    <w:spacing w:before="66" w:line="215" w:lineRule="exact"/>
                                    <w:ind w:left="181" w:hanging="131"/>
                                    <w:rPr>
                                      <w:rFonts w:ascii="Arial" w:hAnsi="Arial"/>
                                      <w:i/>
                                      <w:sz w:val="19"/>
                                    </w:rPr>
                                  </w:pPr>
                                  <w:bookmarkStart w:id="21" w:name="o_More_product-specific_information_can_"/>
                                  <w:bookmarkEnd w:id="21"/>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26ECFEC0" wp14:editId="6CF5E669">
                                        <wp:extent cx="85725" cy="63500"/>
                                        <wp:effectExtent l="0" t="0" r="0" b="0"/>
                                        <wp:docPr id="1447820478" name="Image 198"/>
                                        <wp:cNvGraphicFramePr/>
                                        <a:graphic xmlns:a="http://schemas.openxmlformats.org/drawingml/2006/main">
                                          <a:graphicData uri="http://schemas.openxmlformats.org/drawingml/2006/picture">
                                            <pic:pic xmlns:pic="http://schemas.openxmlformats.org/drawingml/2006/picture">
                                              <pic:nvPicPr>
                                                <pic:cNvPr id="1447820478" name="Image 198"/>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D8B00BC" w14:textId="77777777" w:rsidR="008835EB" w:rsidRDefault="00CB6F1A">
                                  <w:pPr>
                                    <w:pStyle w:val="TableParagraph"/>
                                    <w:tabs>
                                      <w:tab w:val="left" w:pos="1030"/>
                                    </w:tabs>
                                    <w:spacing w:line="213" w:lineRule="exact"/>
                                    <w:ind w:left="134"/>
                                    <w:rPr>
                                      <w:rFonts w:ascii="Arial"/>
                                      <w:i/>
                                      <w:sz w:val="19"/>
                                    </w:rPr>
                                  </w:pPr>
                                  <w:hyperlink r:id="rId60">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spacing w:val="-2"/>
                                        <w:sz w:val="18"/>
                                      </w:rPr>
                                      <w:t>com/en-int/products/funds/</w:t>
                                    </w:r>
                                  </w:hyperlink>
                                </w:p>
                                <w:p w14:paraId="28A7E997" w14:textId="77777777" w:rsidR="008835EB" w:rsidRDefault="00CB6F1A">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3095421B" wp14:editId="6915D84D">
                                        <wp:extent cx="85725" cy="63500"/>
                                        <wp:effectExtent l="0" t="0" r="0" b="0"/>
                                        <wp:docPr id="692099522" name="Image 199"/>
                                        <wp:cNvGraphicFramePr/>
                                        <a:graphic xmlns:a="http://schemas.openxmlformats.org/drawingml/2006/main">
                                          <a:graphicData uri="http://schemas.openxmlformats.org/drawingml/2006/picture">
                                            <pic:pic xmlns:pic="http://schemas.openxmlformats.org/drawingml/2006/picture">
                                              <pic:nvPicPr>
                                                <pic:cNvPr id="692099522" name="Image 199"/>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4CB90FA9" w14:textId="77777777" w:rsidR="008835EB" w:rsidRDefault="00CB6F1A">
                                  <w:pPr>
                                    <w:pStyle w:val="TableParagraph"/>
                                    <w:tabs>
                                      <w:tab w:val="left" w:pos="1030"/>
                                    </w:tabs>
                                    <w:spacing w:line="213" w:lineRule="exact"/>
                                    <w:ind w:left="134"/>
                                    <w:rPr>
                                      <w:rFonts w:ascii="Arial"/>
                                      <w:i/>
                                      <w:sz w:val="19"/>
                                    </w:rPr>
                                  </w:pPr>
                                  <w:hyperlink r:id="rId61">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729A9D02" w14:textId="77777777" w:rsidR="008835EB" w:rsidRDefault="00CB6F1A">
                                  <w:pPr>
                                    <w:pStyle w:val="TableParagraph"/>
                                    <w:numPr>
                                      <w:ilvl w:val="0"/>
                                      <w:numId w:val="2"/>
                                    </w:numPr>
                                    <w:tabs>
                                      <w:tab w:val="left" w:pos="181"/>
                                      <w:tab w:val="left" w:pos="946"/>
                                    </w:tabs>
                                    <w:spacing w:before="3" w:line="232" w:lineRule="auto"/>
                                    <w:ind w:right="1507" w:firstLine="0"/>
                                    <w:rPr>
                                      <w:rFonts w:ascii="Arial" w:hAnsi="Arial"/>
                                      <w:i/>
                                      <w:sz w:val="19"/>
                                    </w:rPr>
                                  </w:pPr>
                                  <w:r>
                                    <w:rPr>
                                      <w:rFonts w:ascii="Arial" w:hAnsi="Arial"/>
                                      <w:i/>
                                      <w:spacing w:val="-14"/>
                                      <w:sz w:val="18"/>
                                    </w:rPr>
                                    <w:t>È possibile accedere al test di buona governance di Robeco tramite il seguente link:</w:t>
                                  </w:r>
                                  <w:hyperlink r:id="rId62">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2"/>
                                        <w:sz w:val="18"/>
                                        <w:u w:val="single" w:color="0562C1"/>
                                      </w:rPr>
                                      <w:t>.robeco.com/files/docm/docu-robeco-good-governance-policy.pdf</w:t>
                                    </w:r>
                                  </w:hyperlink>
                                </w:p>
                                <w:p w14:paraId="30865508" w14:textId="77777777" w:rsidR="008835EB" w:rsidRDefault="00CB6F1A">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061801A8" wp14:editId="62042AEC">
                                        <wp:extent cx="85725" cy="63500"/>
                                        <wp:effectExtent l="0" t="0" r="0" b="0"/>
                                        <wp:docPr id="1197192447" name="Image 200"/>
                                        <wp:cNvGraphicFramePr/>
                                        <a:graphic xmlns:a="http://schemas.openxmlformats.org/drawingml/2006/main">
                                          <a:graphicData uri="http://schemas.openxmlformats.org/drawingml/2006/picture">
                                            <pic:pic xmlns:pic="http://schemas.openxmlformats.org/drawingml/2006/picture">
                                              <pic:nvPicPr>
                                                <pic:cNvPr id="1197192447" name="Image 200"/>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2C78DEC3" w14:textId="77777777" w:rsidR="008835EB" w:rsidRDefault="00CB6F1A">
                                  <w:pPr>
                                    <w:pStyle w:val="TableParagraph"/>
                                    <w:tabs>
                                      <w:tab w:val="left" w:pos="1030"/>
                                    </w:tabs>
                                    <w:spacing w:line="213" w:lineRule="exact"/>
                                    <w:ind w:left="134"/>
                                    <w:rPr>
                                      <w:rFonts w:ascii="Arial"/>
                                      <w:i/>
                                      <w:sz w:val="19"/>
                                    </w:rPr>
                                  </w:pPr>
                                  <w:hyperlink r:id="rId63">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3406A3ED" w14:textId="77777777" w:rsidR="008835EB" w:rsidRDefault="00CB6F1A">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7DCB80B4" w14:textId="77777777" w:rsidR="008835EB" w:rsidRDefault="00CB6F1A">
                                  <w:pPr>
                                    <w:pStyle w:val="TableParagraph"/>
                                    <w:tabs>
                                      <w:tab w:val="left" w:pos="1030"/>
                                    </w:tabs>
                                    <w:spacing w:line="201" w:lineRule="exact"/>
                                    <w:ind w:left="134"/>
                                    <w:rPr>
                                      <w:rFonts w:ascii="Arial"/>
                                      <w:i/>
                                      <w:sz w:val="19"/>
                                    </w:rPr>
                                  </w:pPr>
                                  <w:hyperlink r:id="rId64">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686DFED5" w14:textId="77777777" w:rsidR="008835EB" w:rsidRDefault="008835EB">
                            <w:pPr>
                              <w:pStyle w:val="Corpotesto"/>
                            </w:pPr>
                          </w:p>
                        </w:txbxContent>
                      </wps:txbx>
                      <wps:bodyPr wrap="square" lIns="0" tIns="0" rIns="0" bIns="0" rtlCol="0"/>
                    </wps:wsp>
                  </a:graphicData>
                </a:graphic>
              </wp:anchor>
            </w:drawing>
          </mc:Choice>
          <mc:Fallback>
            <w:pict>
              <v:shape w14:anchorId="437CBBE8" id="Textbox 197" o:spid="_x0000_s1063" type="#_x0000_t202" style="position:absolute;margin-left:158.5pt;margin-top:20pt;width:363.45pt;height:127.9pt;z-index:-251547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" filled="f" stroked="f">
                <v:textbox inset="0,0,0,0">
                  <w:txbxContent>
                    <w:tbl>
                      <w:tblPr>
                        <w:tblStyle w:val="TableNormal"/>
                        <w:tblW w:w="0" w:type="auto"/>
                        <w:tblInd w:w="7" w:type="dxa"/>
                        <w:tblLayout w:type="fixed"/>
                        <w:tblLook w:val="01E0" w:firstRow="1" w:lastRow="1" w:firstColumn="1" w:lastColumn="1" w:noHBand="0" w:noVBand="0"/>
                      </w:tblPr>
                      <w:tblGrid>
                        <w:gridCol w:w="7269"/>
                      </w:tblGrid>
                      <w:tr w:rsidR="008835EB" w14:paraId="4880B09A" w14:textId="77777777">
                        <w:trPr>
                          <w:trHeight w:val="350"/>
                        </w:trPr>
                        <w:tc>
                          <w:tcPr>
                            <w:tcW w:w="7269" w:type="dxa"/>
                          </w:tcPr>
                          <w:p w14:paraId="4AD42AF4" w14:textId="77777777" w:rsidR="008835EB" w:rsidRDefault="00CB6F1A">
                            <w:pPr>
                              <w:pStyle w:val="TableParagraph"/>
                              <w:spacing w:line="274" w:lineRule="exact"/>
                              <w:ind w:left="50"/>
                              <w:rPr>
                                <w:rFonts w:ascii="Arial" w:hAnsi="Arial"/>
                                <w:b/>
                                <w:sz w:val="24"/>
                              </w:rPr>
                            </w:pPr>
                            <w:bookmarkStart w:id="22" w:name="Where_can_I_find_more_product_specific_i"/>
                            <w:bookmarkEnd w:id="22"/>
                            <w:r>
                              <w:rPr>
                                <w:rFonts w:ascii="Arial" w:hAnsi="Arial"/>
                                <w:b/>
                                <w:w w:val="80"/>
                                <w:sz w:val="23"/>
                              </w:rPr>
                              <w:t xml:space="preserve">Dove posso </w:t>
                            </w:r>
                            <w:r>
                              <w:rPr>
                                <w:rFonts w:ascii="Arial" w:hAnsi="Arial"/>
                                <w:b/>
                                <w:w w:val="80"/>
                                <w:sz w:val="23"/>
                              </w:rPr>
                              <w:t xml:space="preserve">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8835EB" w14:paraId="03156FC8" w14:textId="77777777">
                        <w:trPr>
                          <w:trHeight w:val="2207"/>
                        </w:trPr>
                        <w:tc>
                          <w:tcPr>
                            <w:tcW w:w="7269" w:type="dxa"/>
                          </w:tcPr>
                          <w:p w14:paraId="0C03EC40" w14:textId="77777777" w:rsidR="008835EB" w:rsidRDefault="00CB6F1A">
                            <w:pPr>
                              <w:pStyle w:val="TableParagraph"/>
                              <w:numPr>
                                <w:ilvl w:val="0"/>
                                <w:numId w:val="2"/>
                              </w:numPr>
                              <w:tabs>
                                <w:tab w:val="left" w:pos="181"/>
                              </w:tabs>
                              <w:spacing w:before="66" w:line="215" w:lineRule="exact"/>
                              <w:ind w:left="181" w:hanging="131"/>
                              <w:rPr>
                                <w:rFonts w:ascii="Arial" w:hAnsi="Arial"/>
                                <w:i/>
                                <w:sz w:val="19"/>
                              </w:rPr>
                            </w:pPr>
                            <w:bookmarkStart w:id="23" w:name="o_More_product-specific_information_can_"/>
                            <w:bookmarkEnd w:id="23"/>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26ECFEC0" wp14:editId="6CF5E669">
                                  <wp:extent cx="85725" cy="63500"/>
                                  <wp:effectExtent l="0" t="0" r="0" b="0"/>
                                  <wp:docPr id="1447820478" name="Image 198"/>
                                  <wp:cNvGraphicFramePr/>
                                  <a:graphic xmlns:a="http://schemas.openxmlformats.org/drawingml/2006/main">
                                    <a:graphicData uri="http://schemas.openxmlformats.org/drawingml/2006/picture">
                                      <pic:pic xmlns:pic="http://schemas.openxmlformats.org/drawingml/2006/picture">
                                        <pic:nvPicPr>
                                          <pic:cNvPr id="1447820478" name="Image 198"/>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D8B00BC" w14:textId="77777777" w:rsidR="008835EB" w:rsidRDefault="00CB6F1A">
                            <w:pPr>
                              <w:pStyle w:val="TableParagraph"/>
                              <w:tabs>
                                <w:tab w:val="left" w:pos="1030"/>
                              </w:tabs>
                              <w:spacing w:line="213" w:lineRule="exact"/>
                              <w:ind w:left="134"/>
                              <w:rPr>
                                <w:rFonts w:ascii="Arial"/>
                                <w:i/>
                                <w:sz w:val="19"/>
                              </w:rPr>
                            </w:pPr>
                            <w:hyperlink r:id="rId65">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spacing w:val="-2"/>
                                  <w:sz w:val="18"/>
                                </w:rPr>
                                <w:t>com/en-int/products/funds/</w:t>
                              </w:r>
                            </w:hyperlink>
                          </w:p>
                          <w:p w14:paraId="28A7E997" w14:textId="77777777" w:rsidR="008835EB" w:rsidRDefault="00CB6F1A">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3095421B" wp14:editId="6915D84D">
                                  <wp:extent cx="85725" cy="63500"/>
                                  <wp:effectExtent l="0" t="0" r="0" b="0"/>
                                  <wp:docPr id="692099522" name="Image 199"/>
                                  <wp:cNvGraphicFramePr/>
                                  <a:graphic xmlns:a="http://schemas.openxmlformats.org/drawingml/2006/main">
                                    <a:graphicData uri="http://schemas.openxmlformats.org/drawingml/2006/picture">
                                      <pic:pic xmlns:pic="http://schemas.openxmlformats.org/drawingml/2006/picture">
                                        <pic:nvPicPr>
                                          <pic:cNvPr id="692099522" name="Image 199"/>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4CB90FA9" w14:textId="77777777" w:rsidR="008835EB" w:rsidRDefault="00CB6F1A">
                            <w:pPr>
                              <w:pStyle w:val="TableParagraph"/>
                              <w:tabs>
                                <w:tab w:val="left" w:pos="1030"/>
                              </w:tabs>
                              <w:spacing w:line="213" w:lineRule="exact"/>
                              <w:ind w:left="134"/>
                              <w:rPr>
                                <w:rFonts w:ascii="Arial"/>
                                <w:i/>
                                <w:sz w:val="19"/>
                              </w:rPr>
                            </w:pPr>
                            <w:hyperlink r:id="rId66">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729A9D02" w14:textId="77777777" w:rsidR="008835EB" w:rsidRDefault="00CB6F1A">
                            <w:pPr>
                              <w:pStyle w:val="TableParagraph"/>
                              <w:numPr>
                                <w:ilvl w:val="0"/>
                                <w:numId w:val="2"/>
                              </w:numPr>
                              <w:tabs>
                                <w:tab w:val="left" w:pos="181"/>
                                <w:tab w:val="left" w:pos="946"/>
                              </w:tabs>
                              <w:spacing w:before="3" w:line="232" w:lineRule="auto"/>
                              <w:ind w:right="1507" w:firstLine="0"/>
                              <w:rPr>
                                <w:rFonts w:ascii="Arial" w:hAnsi="Arial"/>
                                <w:i/>
                                <w:sz w:val="19"/>
                              </w:rPr>
                            </w:pPr>
                            <w:r>
                              <w:rPr>
                                <w:rFonts w:ascii="Arial" w:hAnsi="Arial"/>
                                <w:i/>
                                <w:spacing w:val="-14"/>
                                <w:sz w:val="18"/>
                              </w:rPr>
                              <w:t>È possibile accedere al test di buona governance di Robeco tramite il seguente link:</w:t>
                            </w:r>
                            <w:hyperlink r:id="rId67">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2"/>
                                  <w:sz w:val="18"/>
                                  <w:u w:val="single" w:color="0562C1"/>
                                </w:rPr>
                                <w:t>.robeco.com/files/docm/docu-robeco-good-governance-policy.pdf</w:t>
                              </w:r>
                            </w:hyperlink>
                          </w:p>
                          <w:p w14:paraId="30865508" w14:textId="77777777" w:rsidR="008835EB" w:rsidRDefault="00CB6F1A">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061801A8" wp14:editId="62042AEC">
                                  <wp:extent cx="85725" cy="63500"/>
                                  <wp:effectExtent l="0" t="0" r="0" b="0"/>
                                  <wp:docPr id="1197192447" name="Image 200"/>
                                  <wp:cNvGraphicFramePr/>
                                  <a:graphic xmlns:a="http://schemas.openxmlformats.org/drawingml/2006/main">
                                    <a:graphicData uri="http://schemas.openxmlformats.org/drawingml/2006/picture">
                                      <pic:pic xmlns:pic="http://schemas.openxmlformats.org/drawingml/2006/picture">
                                        <pic:nvPicPr>
                                          <pic:cNvPr id="1197192447" name="Image 200"/>
                                          <pic:cNvPicPr/>
                                        </pic:nvPicPr>
                                        <pic:blipFill>
                                          <a:blip r:embed="rId55"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2C78DEC3" w14:textId="77777777" w:rsidR="008835EB" w:rsidRDefault="00CB6F1A">
                            <w:pPr>
                              <w:pStyle w:val="TableParagraph"/>
                              <w:tabs>
                                <w:tab w:val="left" w:pos="1030"/>
                              </w:tabs>
                              <w:spacing w:line="213" w:lineRule="exact"/>
                              <w:ind w:left="134"/>
                              <w:rPr>
                                <w:rFonts w:ascii="Arial"/>
                                <w:i/>
                                <w:sz w:val="19"/>
                              </w:rPr>
                            </w:pPr>
                            <w:hyperlink r:id="rId68">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3406A3ED" w14:textId="77777777" w:rsidR="008835EB" w:rsidRDefault="00CB6F1A">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7DCB80B4" w14:textId="77777777" w:rsidR="008835EB" w:rsidRDefault="00CB6F1A">
                            <w:pPr>
                              <w:pStyle w:val="TableParagraph"/>
                              <w:tabs>
                                <w:tab w:val="left" w:pos="1030"/>
                              </w:tabs>
                              <w:spacing w:line="201" w:lineRule="exact"/>
                              <w:ind w:left="134"/>
                              <w:rPr>
                                <w:rFonts w:ascii="Arial"/>
                                <w:i/>
                                <w:sz w:val="19"/>
                              </w:rPr>
                            </w:pPr>
                            <w:hyperlink r:id="rId69">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686DFED5" w14:textId="77777777" w:rsidR="008835EB" w:rsidRDefault="008835EB">
                      <w:pPr>
                        <w:pStyle w:val="Corpotesto"/>
                      </w:pPr>
                    </w:p>
                  </w:txbxContent>
                </v:textbox>
                <w10:wrap type="topAndBottom" anchorx="page"/>
              </v:shape>
            </w:pict>
          </mc:Fallback>
        </mc:AlternateContent>
      </w:r>
    </w:p>
    <w:sectPr w:rsidR="008835EB">
      <w:pgSz w:w="11910" w:h="16840"/>
      <w:pgMar w:top="640" w:right="0" w:bottom="480" w:left="141" w:header="429" w:footer="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EF1C" w14:textId="77777777" w:rsidR="00CB6F1A" w:rsidRDefault="00CB6F1A">
      <w:r>
        <w:separator/>
      </w:r>
    </w:p>
  </w:endnote>
  <w:endnote w:type="continuationSeparator" w:id="0">
    <w:p w14:paraId="2796C74D" w14:textId="77777777" w:rsidR="00CB6F1A" w:rsidRDefault="00CB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Mono">
    <w:altName w:val="Calibri"/>
    <w:charset w:val="01"/>
    <w:family w:val="moder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AC5A0" w14:textId="77777777" w:rsidR="008835EB" w:rsidRDefault="00CB6F1A">
    <w:pPr>
      <w:pStyle w:val="Corpotesto"/>
      <w:spacing w:line="14" w:lineRule="auto"/>
      <w:rPr>
        <w:sz w:val="20"/>
      </w:rPr>
    </w:pPr>
    <w:r>
      <w:rPr>
        <w:noProof/>
        <w:sz w:val="20"/>
      </w:rPr>
      <mc:AlternateContent>
        <mc:Choice Requires="wps">
          <w:drawing>
            <wp:anchor distT="0" distB="0" distL="0" distR="0" simplePos="0" relativeHeight="251656704" behindDoc="1" locked="0" layoutInCell="1" allowOverlap="1" wp14:anchorId="179F55C2" wp14:editId="56A9C2F9">
              <wp:simplePos x="0" y="0"/>
              <wp:positionH relativeFrom="page">
                <wp:posOffset>6096253</wp:posOffset>
              </wp:positionH>
              <wp:positionV relativeFrom="page">
                <wp:posOffset>10366819</wp:posOffset>
              </wp:positionV>
              <wp:extent cx="1009015" cy="167005"/>
              <wp:effectExtent l="0" t="0" r="0" b="0"/>
              <wp:wrapNone/>
              <wp:docPr id="1" name="Textbox 1"/>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54EF95F8" w14:textId="77777777" w:rsidR="008835EB" w:rsidRDefault="00CB6F1A">
                          <w:pPr>
                            <w:pStyle w:val="Corpotesto"/>
                            <w:spacing w:before="19"/>
                            <w:ind w:left="20"/>
                          </w:pPr>
                          <w:r>
                            <w:rPr>
                              <w:color w:val="747B86"/>
                              <w:w w:val="70"/>
                              <w:sz w:val="18"/>
                            </w:rPr>
                            <w:t>Data:</w:t>
                          </w:r>
                          <w:r>
                            <w:rPr>
                              <w:color w:val="747B86"/>
                              <w:spacing w:val="8"/>
                              <w:w w:val="80"/>
                              <w:sz w:val="18"/>
                            </w:rPr>
                            <w:t xml:space="preserve"> 28/11/2025</w:t>
                          </w:r>
                        </w:p>
                      </w:txbxContent>
                    </wps:txbx>
                    <wps:bodyPr wrap="square" lIns="0" tIns="0" rIns="0" bIns="0" rtlCol="0"/>
                  </wps:wsp>
                </a:graphicData>
              </a:graphic>
            </wp:anchor>
          </w:drawing>
        </mc:Choice>
        <mc:Fallback>
          <w:pict>
            <v:shapetype w14:anchorId="179F55C2" id="_x0000_t202" coordsize="21600,21600" o:spt="202" path="m,l,21600r21600,l21600,xe">
              <v:stroke joinstyle="miter"/>
              <v:path gradientshapeok="t" o:connecttype="rect"/>
            </v:shapetype>
            <v:shape id="Textbox 1" o:spid="_x0000_s1064" type="#_x0000_t202" style="position:absolute;margin-left:480pt;margin-top:816.3pt;width:79.45pt;height:13.1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" filled="f" stroked="f">
              <v:textbox inset="0,0,0,0">
                <w:txbxContent>
                  <w:p w14:paraId="54EF95F8" w14:textId="77777777" w:rsidR="008835EB" w:rsidRDefault="00CB6F1A">
                    <w:pPr>
                      <w:pStyle w:val="Corpotesto"/>
                      <w:spacing w:before="19"/>
                      <w:ind w:left="20"/>
                    </w:pPr>
                    <w:r>
                      <w:rPr>
                        <w:color w:val="747B86"/>
                        <w:w w:val="70"/>
                        <w:sz w:val="18"/>
                      </w:rPr>
                      <w:t>Data:</w:t>
                    </w:r>
                    <w:r>
                      <w:rPr>
                        <w:color w:val="747B86"/>
                        <w:spacing w:val="8"/>
                        <w:w w:val="80"/>
                        <w:sz w:val="18"/>
                      </w:rPr>
                      <w:t xml:space="preserve"> 28/11/2025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FE3F" w14:textId="77777777" w:rsidR="008835EB" w:rsidRDefault="00CB6F1A">
    <w:pPr>
      <w:pStyle w:val="Corpotesto"/>
      <w:spacing w:line="14" w:lineRule="auto"/>
      <w:rPr>
        <w:sz w:val="20"/>
      </w:rPr>
    </w:pPr>
    <w:r>
      <w:rPr>
        <w:noProof/>
        <w:sz w:val="20"/>
      </w:rPr>
      <mc:AlternateContent>
        <mc:Choice Requires="wps">
          <w:drawing>
            <wp:anchor distT="0" distB="0" distL="0" distR="0" simplePos="0" relativeHeight="251658752" behindDoc="1" locked="0" layoutInCell="1" allowOverlap="1" wp14:anchorId="6E854A33" wp14:editId="0A7C6BE9">
              <wp:simplePos x="0" y="0"/>
              <wp:positionH relativeFrom="page">
                <wp:posOffset>6096253</wp:posOffset>
              </wp:positionH>
              <wp:positionV relativeFrom="page">
                <wp:posOffset>10366819</wp:posOffset>
              </wp:positionV>
              <wp:extent cx="1009015" cy="16700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65BF8D8F" w14:textId="77777777" w:rsidR="008835EB" w:rsidRDefault="00CB6F1A">
                          <w:pPr>
                            <w:pStyle w:val="Corpotesto"/>
                            <w:spacing w:before="19"/>
                            <w:ind w:left="20"/>
                          </w:pPr>
                          <w:r>
                            <w:rPr>
                              <w:w w:val="70"/>
                              <w:sz w:val="18"/>
                            </w:rPr>
                            <w:t>Data:</w:t>
                          </w:r>
                          <w:r>
                            <w:rPr>
                              <w:spacing w:val="8"/>
                              <w:w w:val="80"/>
                              <w:sz w:val="18"/>
                            </w:rPr>
                            <w:t xml:space="preserve"> 28/11/2025</w:t>
                          </w:r>
                        </w:p>
                      </w:txbxContent>
                    </wps:txbx>
                    <wps:bodyPr wrap="square" lIns="0" tIns="0" rIns="0" bIns="0" rtlCol="0"/>
                  </wps:wsp>
                </a:graphicData>
              </a:graphic>
            </wp:anchor>
          </w:drawing>
        </mc:Choice>
        <mc:Fallback>
          <w:pict>
            <v:shapetype w14:anchorId="6E854A33" id="_x0000_t202" coordsize="21600,21600" o:spt="202" path="m,l,21600r21600,l21600,xe">
              <v:stroke joinstyle="miter"/>
              <v:path gradientshapeok="t" o:connecttype="rect"/>
            </v:shapetype>
            <v:shape id="Textbox 53" o:spid="_x0000_s1066" type="#_x0000_t202" style="position:absolute;margin-left:480pt;margin-top:816.3pt;width:79.45pt;height:13.1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" filled="f" stroked="f">
              <v:textbox inset="0,0,0,0">
                <w:txbxContent>
                  <w:p w14:paraId="65BF8D8F" w14:textId="77777777" w:rsidR="008835EB" w:rsidRDefault="00CB6F1A">
                    <w:pPr>
                      <w:pStyle w:val="Corpotesto"/>
                      <w:spacing w:before="19"/>
                      <w:ind w:left="20"/>
                    </w:pPr>
                    <w:r>
                      <w:rPr>
                        <w:w w:val="70"/>
                        <w:sz w:val="18"/>
                      </w:rPr>
                      <w:t>Data:</w:t>
                    </w:r>
                    <w:r>
                      <w:rPr>
                        <w:spacing w:val="8"/>
                        <w:w w:val="80"/>
                        <w:sz w:val="18"/>
                      </w:rPr>
                      <w:t xml:space="preserve"> 28/11/2025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43493" w14:textId="77777777" w:rsidR="00CB6F1A" w:rsidRDefault="00CB6F1A">
      <w:r>
        <w:separator/>
      </w:r>
    </w:p>
  </w:footnote>
  <w:footnote w:type="continuationSeparator" w:id="0">
    <w:p w14:paraId="5B1417DF" w14:textId="77777777" w:rsidR="00CB6F1A" w:rsidRDefault="00CB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4083E" w14:textId="77777777" w:rsidR="008835EB" w:rsidRDefault="00CB6F1A">
    <w:pPr>
      <w:pStyle w:val="Corpotesto"/>
      <w:spacing w:line="14" w:lineRule="auto"/>
      <w:rPr>
        <w:sz w:val="20"/>
      </w:rPr>
    </w:pPr>
    <w:r>
      <w:rPr>
        <w:noProof/>
        <w:sz w:val="20"/>
      </w:rPr>
      <mc:AlternateContent>
        <mc:Choice Requires="wps">
          <w:drawing>
            <wp:anchor distT="0" distB="0" distL="0" distR="0" simplePos="0" relativeHeight="251657728" behindDoc="1" locked="0" layoutInCell="1" allowOverlap="1" wp14:anchorId="49A9BFF2" wp14:editId="10357990">
              <wp:simplePos x="0" y="0"/>
              <wp:positionH relativeFrom="page">
                <wp:posOffset>455168</wp:posOffset>
              </wp:positionH>
              <wp:positionV relativeFrom="page">
                <wp:posOffset>259652</wp:posOffset>
              </wp:positionV>
              <wp:extent cx="2533015" cy="167005"/>
              <wp:effectExtent l="0" t="0" r="0" b="0"/>
              <wp:wrapNone/>
              <wp:docPr id="52" name="Textbox 52"/>
              <wp:cNvGraphicFramePr/>
              <a:graphic xmlns:a="http://schemas.openxmlformats.org/drawingml/2006/main">
                <a:graphicData uri="http://schemas.microsoft.com/office/word/2010/wordprocessingShape">
                  <wps:wsp>
                    <wps:cNvSpPr txBox="1"/>
                    <wps:spPr>
                      <a:xfrm>
                        <a:off x="0" y="0"/>
                        <a:ext cx="2533015" cy="167005"/>
                      </a:xfrm>
                      <a:prstGeom prst="rect">
                        <a:avLst/>
                      </a:prstGeom>
                    </wps:spPr>
                    <wps:txbx>
                      <w:txbxContent>
                        <w:p w14:paraId="28884CDB" w14:textId="77777777" w:rsidR="008835EB" w:rsidRDefault="00CB6F1A">
                          <w:pPr>
                            <w:pStyle w:val="Corpotesto"/>
                            <w:spacing w:before="19"/>
                            <w:ind w:left="20"/>
                          </w:pPr>
                          <w:r>
                            <w:rPr>
                              <w:w w:val="75"/>
                              <w:sz w:val="18"/>
                            </w:rPr>
                            <w:t xml:space="preserve">Fondi Robeco Capital Growth - Robeco Smart </w:t>
                          </w:r>
                          <w:r>
                            <w:rPr>
                              <w:spacing w:val="-2"/>
                              <w:w w:val="75"/>
                              <w:sz w:val="18"/>
                            </w:rPr>
                            <w:t>Energy</w:t>
                          </w:r>
                        </w:p>
                      </w:txbxContent>
                    </wps:txbx>
                    <wps:bodyPr wrap="square" lIns="0" tIns="0" rIns="0" bIns="0" rtlCol="0"/>
                  </wps:wsp>
                </a:graphicData>
              </a:graphic>
            </wp:anchor>
          </w:drawing>
        </mc:Choice>
        <mc:Fallback>
          <w:pict>
            <v:shapetype w14:anchorId="49A9BFF2" id="_x0000_t202" coordsize="21600,21600" o:spt="202" path="m,l,21600r21600,l21600,xe">
              <v:stroke joinstyle="miter"/>
              <v:path gradientshapeok="t" o:connecttype="rect"/>
            </v:shapetype>
            <v:shape id="Textbox 52" o:spid="_x0000_s1065" type="#_x0000_t202" style="position:absolute;margin-left:35.85pt;margin-top:20.45pt;width:199.45pt;height:13.1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" filled="f" stroked="f">
              <v:textbox inset="0,0,0,0">
                <w:txbxContent>
                  <w:p w14:paraId="28884CDB" w14:textId="77777777" w:rsidR="008835EB" w:rsidRDefault="00CB6F1A">
                    <w:pPr>
                      <w:pStyle w:val="Corpotesto"/>
                      <w:spacing w:before="19"/>
                      <w:ind w:left="20"/>
                    </w:pPr>
                    <w:r>
                      <w:rPr>
                        <w:w w:val="75"/>
                        <w:sz w:val="18"/>
                      </w:rPr>
                      <w:t xml:space="preserve">Fondi Robeco Capital Growth - Robeco Smart </w:t>
                    </w:r>
                    <w:r>
                      <w:rPr>
                        <w:spacing w:val="-2"/>
                        <w:w w:val="75"/>
                        <w:sz w:val="18"/>
                      </w:rPr>
                      <w:t>Energy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6383"/>
    <w:multiLevelType w:val="hybridMultilevel"/>
    <w:tmpl w:val="00000000"/>
    <w:lvl w:ilvl="0" w:tplc="68C267DA">
      <w:numFmt w:val="bullet"/>
      <w:lvlText w:val="-"/>
      <w:lvlJc w:val="left"/>
      <w:pPr>
        <w:ind w:left="3569" w:hanging="93"/>
      </w:pPr>
      <w:rPr>
        <w:rFonts w:ascii="Noto Mono" w:eastAsia="Noto Mono" w:hAnsi="Noto Mono" w:cs="Noto Mono" w:hint="default"/>
        <w:b w:val="0"/>
        <w:bCs w:val="0"/>
        <w:i w:val="0"/>
        <w:iCs w:val="0"/>
        <w:spacing w:val="0"/>
        <w:w w:val="42"/>
        <w:sz w:val="19"/>
        <w:szCs w:val="19"/>
        <w:lang w:val="en-US" w:eastAsia="en-US" w:bidi="ar-SA"/>
      </w:rPr>
    </w:lvl>
    <w:lvl w:ilvl="1" w:tplc="B0E6FE02">
      <w:numFmt w:val="bullet"/>
      <w:lvlText w:val="•"/>
      <w:lvlJc w:val="left"/>
      <w:pPr>
        <w:ind w:left="4380" w:hanging="93"/>
      </w:pPr>
      <w:rPr>
        <w:rFonts w:hint="default"/>
        <w:lang w:val="en-US" w:eastAsia="en-US" w:bidi="ar-SA"/>
      </w:rPr>
    </w:lvl>
    <w:lvl w:ilvl="2" w:tplc="366C5F2E">
      <w:numFmt w:val="bullet"/>
      <w:lvlText w:val="•"/>
      <w:lvlJc w:val="left"/>
      <w:pPr>
        <w:ind w:left="5201" w:hanging="93"/>
      </w:pPr>
      <w:rPr>
        <w:rFonts w:hint="default"/>
        <w:lang w:val="en-US" w:eastAsia="en-US" w:bidi="ar-SA"/>
      </w:rPr>
    </w:lvl>
    <w:lvl w:ilvl="3" w:tplc="D0666936">
      <w:numFmt w:val="bullet"/>
      <w:lvlText w:val="•"/>
      <w:lvlJc w:val="left"/>
      <w:pPr>
        <w:ind w:left="6021" w:hanging="93"/>
      </w:pPr>
      <w:rPr>
        <w:rFonts w:hint="default"/>
        <w:lang w:val="en-US" w:eastAsia="en-US" w:bidi="ar-SA"/>
      </w:rPr>
    </w:lvl>
    <w:lvl w:ilvl="4" w:tplc="B72C8488">
      <w:numFmt w:val="bullet"/>
      <w:lvlText w:val="•"/>
      <w:lvlJc w:val="left"/>
      <w:pPr>
        <w:ind w:left="6842" w:hanging="93"/>
      </w:pPr>
      <w:rPr>
        <w:rFonts w:hint="default"/>
        <w:lang w:val="en-US" w:eastAsia="en-US" w:bidi="ar-SA"/>
      </w:rPr>
    </w:lvl>
    <w:lvl w:ilvl="5" w:tplc="D6A66058">
      <w:numFmt w:val="bullet"/>
      <w:lvlText w:val="•"/>
      <w:lvlJc w:val="left"/>
      <w:pPr>
        <w:ind w:left="7662" w:hanging="93"/>
      </w:pPr>
      <w:rPr>
        <w:rFonts w:hint="default"/>
        <w:lang w:val="en-US" w:eastAsia="en-US" w:bidi="ar-SA"/>
      </w:rPr>
    </w:lvl>
    <w:lvl w:ilvl="6" w:tplc="69E4AE86">
      <w:numFmt w:val="bullet"/>
      <w:lvlText w:val="•"/>
      <w:lvlJc w:val="left"/>
      <w:pPr>
        <w:ind w:left="8483" w:hanging="93"/>
      </w:pPr>
      <w:rPr>
        <w:rFonts w:hint="default"/>
        <w:lang w:val="en-US" w:eastAsia="en-US" w:bidi="ar-SA"/>
      </w:rPr>
    </w:lvl>
    <w:lvl w:ilvl="7" w:tplc="E186578E">
      <w:numFmt w:val="bullet"/>
      <w:lvlText w:val="•"/>
      <w:lvlJc w:val="left"/>
      <w:pPr>
        <w:ind w:left="9303" w:hanging="93"/>
      </w:pPr>
      <w:rPr>
        <w:rFonts w:hint="default"/>
        <w:lang w:val="en-US" w:eastAsia="en-US" w:bidi="ar-SA"/>
      </w:rPr>
    </w:lvl>
    <w:lvl w:ilvl="8" w:tplc="5776B4C0">
      <w:numFmt w:val="bullet"/>
      <w:lvlText w:val="•"/>
      <w:lvlJc w:val="left"/>
      <w:pPr>
        <w:ind w:left="10124" w:hanging="93"/>
      </w:pPr>
      <w:rPr>
        <w:rFonts w:hint="default"/>
        <w:lang w:val="en-US" w:eastAsia="en-US" w:bidi="ar-SA"/>
      </w:rPr>
    </w:lvl>
  </w:abstractNum>
  <w:abstractNum w:abstractNumId="1" w15:restartNumberingAfterBreak="0">
    <w:nsid w:val="17C3AE5D"/>
    <w:multiLevelType w:val="hybridMultilevel"/>
    <w:tmpl w:val="00000000"/>
    <w:lvl w:ilvl="0" w:tplc="4E0CA9D6">
      <w:start w:val="1"/>
      <w:numFmt w:val="decimal"/>
      <w:lvlText w:val="%1."/>
      <w:lvlJc w:val="left"/>
      <w:pPr>
        <w:ind w:left="980" w:hanging="182"/>
        <w:jc w:val="left"/>
      </w:pPr>
      <w:rPr>
        <w:rFonts w:ascii="Noto Mono" w:eastAsia="Noto Mono" w:hAnsi="Noto Mono" w:cs="Noto Mono" w:hint="default"/>
        <w:b w:val="0"/>
        <w:bCs w:val="0"/>
        <w:i w:val="0"/>
        <w:iCs w:val="0"/>
        <w:spacing w:val="0"/>
        <w:w w:val="60"/>
        <w:sz w:val="19"/>
        <w:szCs w:val="19"/>
        <w:lang w:val="en-US" w:eastAsia="en-US" w:bidi="ar-SA"/>
      </w:rPr>
    </w:lvl>
    <w:lvl w:ilvl="1" w:tplc="118C84B8">
      <w:numFmt w:val="bullet"/>
      <w:lvlText w:val="•"/>
      <w:lvlJc w:val="left"/>
      <w:pPr>
        <w:ind w:left="1774" w:hanging="182"/>
      </w:pPr>
      <w:rPr>
        <w:rFonts w:hint="default"/>
        <w:lang w:val="en-US" w:eastAsia="en-US" w:bidi="ar-SA"/>
      </w:rPr>
    </w:lvl>
    <w:lvl w:ilvl="2" w:tplc="02DCFB60">
      <w:numFmt w:val="bullet"/>
      <w:lvlText w:val="•"/>
      <w:lvlJc w:val="left"/>
      <w:pPr>
        <w:ind w:left="2568" w:hanging="182"/>
      </w:pPr>
      <w:rPr>
        <w:rFonts w:hint="default"/>
        <w:lang w:val="en-US" w:eastAsia="en-US" w:bidi="ar-SA"/>
      </w:rPr>
    </w:lvl>
    <w:lvl w:ilvl="3" w:tplc="2784664A">
      <w:numFmt w:val="bullet"/>
      <w:lvlText w:val="•"/>
      <w:lvlJc w:val="left"/>
      <w:pPr>
        <w:ind w:left="3362" w:hanging="182"/>
      </w:pPr>
      <w:rPr>
        <w:rFonts w:hint="default"/>
        <w:lang w:val="en-US" w:eastAsia="en-US" w:bidi="ar-SA"/>
      </w:rPr>
    </w:lvl>
    <w:lvl w:ilvl="4" w:tplc="9AF6448E">
      <w:numFmt w:val="bullet"/>
      <w:lvlText w:val="•"/>
      <w:lvlJc w:val="left"/>
      <w:pPr>
        <w:ind w:left="4156" w:hanging="182"/>
      </w:pPr>
      <w:rPr>
        <w:rFonts w:hint="default"/>
        <w:lang w:val="en-US" w:eastAsia="en-US" w:bidi="ar-SA"/>
      </w:rPr>
    </w:lvl>
    <w:lvl w:ilvl="5" w:tplc="63040712">
      <w:numFmt w:val="bullet"/>
      <w:lvlText w:val="•"/>
      <w:lvlJc w:val="left"/>
      <w:pPr>
        <w:ind w:left="4951" w:hanging="182"/>
      </w:pPr>
      <w:rPr>
        <w:rFonts w:hint="default"/>
        <w:lang w:val="en-US" w:eastAsia="en-US" w:bidi="ar-SA"/>
      </w:rPr>
    </w:lvl>
    <w:lvl w:ilvl="6" w:tplc="A1D4B5D4">
      <w:numFmt w:val="bullet"/>
      <w:lvlText w:val="•"/>
      <w:lvlJc w:val="left"/>
      <w:pPr>
        <w:ind w:left="5745" w:hanging="182"/>
      </w:pPr>
      <w:rPr>
        <w:rFonts w:hint="default"/>
        <w:lang w:val="en-US" w:eastAsia="en-US" w:bidi="ar-SA"/>
      </w:rPr>
    </w:lvl>
    <w:lvl w:ilvl="7" w:tplc="1D2EF3C4">
      <w:numFmt w:val="bullet"/>
      <w:lvlText w:val="•"/>
      <w:lvlJc w:val="left"/>
      <w:pPr>
        <w:ind w:left="6539" w:hanging="182"/>
      </w:pPr>
      <w:rPr>
        <w:rFonts w:hint="default"/>
        <w:lang w:val="en-US" w:eastAsia="en-US" w:bidi="ar-SA"/>
      </w:rPr>
    </w:lvl>
    <w:lvl w:ilvl="8" w:tplc="6FDCA41C">
      <w:numFmt w:val="bullet"/>
      <w:lvlText w:val="•"/>
      <w:lvlJc w:val="left"/>
      <w:pPr>
        <w:ind w:left="7333" w:hanging="182"/>
      </w:pPr>
      <w:rPr>
        <w:rFonts w:hint="default"/>
        <w:lang w:val="en-US" w:eastAsia="en-US" w:bidi="ar-SA"/>
      </w:rPr>
    </w:lvl>
  </w:abstractNum>
  <w:abstractNum w:abstractNumId="2" w15:restartNumberingAfterBreak="0">
    <w:nsid w:val="1B1F1CC1"/>
    <w:multiLevelType w:val="hybridMultilevel"/>
    <w:tmpl w:val="00000000"/>
    <w:lvl w:ilvl="0" w:tplc="3BCEB68E">
      <w:numFmt w:val="bullet"/>
      <w:lvlText w:val="-"/>
      <w:lvlJc w:val="left"/>
      <w:pPr>
        <w:ind w:left="108" w:hanging="77"/>
      </w:pPr>
      <w:rPr>
        <w:rFonts w:ascii="Noto Mono" w:eastAsia="Noto Mono" w:hAnsi="Noto Mono" w:cs="Noto Mono" w:hint="default"/>
        <w:b w:val="0"/>
        <w:bCs w:val="0"/>
        <w:i w:val="0"/>
        <w:iCs w:val="0"/>
        <w:spacing w:val="0"/>
        <w:w w:val="41"/>
        <w:sz w:val="16"/>
        <w:szCs w:val="16"/>
        <w:lang w:val="en-US" w:eastAsia="en-US" w:bidi="ar-SA"/>
      </w:rPr>
    </w:lvl>
    <w:lvl w:ilvl="1" w:tplc="FEC8CDBE">
      <w:numFmt w:val="bullet"/>
      <w:lvlText w:val="•"/>
      <w:lvlJc w:val="left"/>
      <w:pPr>
        <w:ind w:left="342" w:hanging="77"/>
      </w:pPr>
      <w:rPr>
        <w:rFonts w:hint="default"/>
        <w:lang w:val="en-US" w:eastAsia="en-US" w:bidi="ar-SA"/>
      </w:rPr>
    </w:lvl>
    <w:lvl w:ilvl="2" w:tplc="85102186">
      <w:numFmt w:val="bullet"/>
      <w:lvlText w:val="•"/>
      <w:lvlJc w:val="left"/>
      <w:pPr>
        <w:ind w:left="585" w:hanging="77"/>
      </w:pPr>
      <w:rPr>
        <w:rFonts w:hint="default"/>
        <w:lang w:val="en-US" w:eastAsia="en-US" w:bidi="ar-SA"/>
      </w:rPr>
    </w:lvl>
    <w:lvl w:ilvl="3" w:tplc="807A4064">
      <w:numFmt w:val="bullet"/>
      <w:lvlText w:val="•"/>
      <w:lvlJc w:val="left"/>
      <w:pPr>
        <w:ind w:left="828" w:hanging="77"/>
      </w:pPr>
      <w:rPr>
        <w:rFonts w:hint="default"/>
        <w:lang w:val="en-US" w:eastAsia="en-US" w:bidi="ar-SA"/>
      </w:rPr>
    </w:lvl>
    <w:lvl w:ilvl="4" w:tplc="C55622A8">
      <w:numFmt w:val="bullet"/>
      <w:lvlText w:val="•"/>
      <w:lvlJc w:val="left"/>
      <w:pPr>
        <w:ind w:left="1071" w:hanging="77"/>
      </w:pPr>
      <w:rPr>
        <w:rFonts w:hint="default"/>
        <w:lang w:val="en-US" w:eastAsia="en-US" w:bidi="ar-SA"/>
      </w:rPr>
    </w:lvl>
    <w:lvl w:ilvl="5" w:tplc="01B85548">
      <w:numFmt w:val="bullet"/>
      <w:lvlText w:val="•"/>
      <w:lvlJc w:val="left"/>
      <w:pPr>
        <w:ind w:left="1314" w:hanging="77"/>
      </w:pPr>
      <w:rPr>
        <w:rFonts w:hint="default"/>
        <w:lang w:val="en-US" w:eastAsia="en-US" w:bidi="ar-SA"/>
      </w:rPr>
    </w:lvl>
    <w:lvl w:ilvl="6" w:tplc="30AA5168">
      <w:numFmt w:val="bullet"/>
      <w:lvlText w:val="•"/>
      <w:lvlJc w:val="left"/>
      <w:pPr>
        <w:ind w:left="1557" w:hanging="77"/>
      </w:pPr>
      <w:rPr>
        <w:rFonts w:hint="default"/>
        <w:lang w:val="en-US" w:eastAsia="en-US" w:bidi="ar-SA"/>
      </w:rPr>
    </w:lvl>
    <w:lvl w:ilvl="7" w:tplc="9AD42D26">
      <w:numFmt w:val="bullet"/>
      <w:lvlText w:val="•"/>
      <w:lvlJc w:val="left"/>
      <w:pPr>
        <w:ind w:left="1800" w:hanging="77"/>
      </w:pPr>
      <w:rPr>
        <w:rFonts w:hint="default"/>
        <w:lang w:val="en-US" w:eastAsia="en-US" w:bidi="ar-SA"/>
      </w:rPr>
    </w:lvl>
    <w:lvl w:ilvl="8" w:tplc="88603584">
      <w:numFmt w:val="bullet"/>
      <w:lvlText w:val="•"/>
      <w:lvlJc w:val="left"/>
      <w:pPr>
        <w:ind w:left="2043" w:hanging="77"/>
      </w:pPr>
      <w:rPr>
        <w:rFonts w:hint="default"/>
        <w:lang w:val="en-US" w:eastAsia="en-US" w:bidi="ar-SA"/>
      </w:rPr>
    </w:lvl>
  </w:abstractNum>
  <w:abstractNum w:abstractNumId="3" w15:restartNumberingAfterBreak="0">
    <w:nsid w:val="504CE31B"/>
    <w:multiLevelType w:val="hybridMultilevel"/>
    <w:tmpl w:val="00000000"/>
    <w:lvl w:ilvl="0" w:tplc="33166098">
      <w:numFmt w:val="bullet"/>
      <w:lvlText w:val="o"/>
      <w:lvlJc w:val="left"/>
      <w:pPr>
        <w:ind w:left="50" w:hanging="133"/>
      </w:pPr>
      <w:rPr>
        <w:rFonts w:ascii="Arial" w:eastAsia="Arial" w:hAnsi="Arial" w:cs="Arial" w:hint="default"/>
        <w:b w:val="0"/>
        <w:bCs w:val="0"/>
        <w:i/>
        <w:iCs/>
        <w:spacing w:val="0"/>
        <w:w w:val="99"/>
        <w:sz w:val="19"/>
        <w:szCs w:val="19"/>
        <w:lang w:val="en-US" w:eastAsia="en-US" w:bidi="ar-SA"/>
      </w:rPr>
    </w:lvl>
    <w:lvl w:ilvl="1" w:tplc="2CBECC00">
      <w:numFmt w:val="bullet"/>
      <w:lvlText w:val="•"/>
      <w:lvlJc w:val="left"/>
      <w:pPr>
        <w:ind w:left="780" w:hanging="133"/>
      </w:pPr>
      <w:rPr>
        <w:rFonts w:hint="default"/>
        <w:lang w:val="en-US" w:eastAsia="en-US" w:bidi="ar-SA"/>
      </w:rPr>
    </w:lvl>
    <w:lvl w:ilvl="2" w:tplc="DAA44C76">
      <w:numFmt w:val="bullet"/>
      <w:lvlText w:val="•"/>
      <w:lvlJc w:val="left"/>
      <w:pPr>
        <w:ind w:left="1501" w:hanging="133"/>
      </w:pPr>
      <w:rPr>
        <w:rFonts w:hint="default"/>
        <w:lang w:val="en-US" w:eastAsia="en-US" w:bidi="ar-SA"/>
      </w:rPr>
    </w:lvl>
    <w:lvl w:ilvl="3" w:tplc="B6B48FAC">
      <w:numFmt w:val="bullet"/>
      <w:lvlText w:val="•"/>
      <w:lvlJc w:val="left"/>
      <w:pPr>
        <w:ind w:left="2222" w:hanging="133"/>
      </w:pPr>
      <w:rPr>
        <w:rFonts w:hint="default"/>
        <w:lang w:val="en-US" w:eastAsia="en-US" w:bidi="ar-SA"/>
      </w:rPr>
    </w:lvl>
    <w:lvl w:ilvl="4" w:tplc="60FE4F10">
      <w:numFmt w:val="bullet"/>
      <w:lvlText w:val="•"/>
      <w:lvlJc w:val="left"/>
      <w:pPr>
        <w:ind w:left="2943" w:hanging="133"/>
      </w:pPr>
      <w:rPr>
        <w:rFonts w:hint="default"/>
        <w:lang w:val="en-US" w:eastAsia="en-US" w:bidi="ar-SA"/>
      </w:rPr>
    </w:lvl>
    <w:lvl w:ilvl="5" w:tplc="80BE5FB4">
      <w:numFmt w:val="bullet"/>
      <w:lvlText w:val="•"/>
      <w:lvlJc w:val="left"/>
      <w:pPr>
        <w:ind w:left="3664" w:hanging="133"/>
      </w:pPr>
      <w:rPr>
        <w:rFonts w:hint="default"/>
        <w:lang w:val="en-US" w:eastAsia="en-US" w:bidi="ar-SA"/>
      </w:rPr>
    </w:lvl>
    <w:lvl w:ilvl="6" w:tplc="1BBC7504">
      <w:numFmt w:val="bullet"/>
      <w:lvlText w:val="•"/>
      <w:lvlJc w:val="left"/>
      <w:pPr>
        <w:ind w:left="4385" w:hanging="133"/>
      </w:pPr>
      <w:rPr>
        <w:rFonts w:hint="default"/>
        <w:lang w:val="en-US" w:eastAsia="en-US" w:bidi="ar-SA"/>
      </w:rPr>
    </w:lvl>
    <w:lvl w:ilvl="7" w:tplc="AD4858CA">
      <w:numFmt w:val="bullet"/>
      <w:lvlText w:val="•"/>
      <w:lvlJc w:val="left"/>
      <w:pPr>
        <w:ind w:left="5106" w:hanging="133"/>
      </w:pPr>
      <w:rPr>
        <w:rFonts w:hint="default"/>
        <w:lang w:val="en-US" w:eastAsia="en-US" w:bidi="ar-SA"/>
      </w:rPr>
    </w:lvl>
    <w:lvl w:ilvl="8" w:tplc="A5C6096C">
      <w:numFmt w:val="bullet"/>
      <w:lvlText w:val="•"/>
      <w:lvlJc w:val="left"/>
      <w:pPr>
        <w:ind w:left="5827" w:hanging="133"/>
      </w:pPr>
      <w:rPr>
        <w:rFonts w:hint="default"/>
        <w:lang w:val="en-US" w:eastAsia="en-US" w:bidi="ar-SA"/>
      </w:rPr>
    </w:lvl>
  </w:abstractNum>
  <w:abstractNum w:abstractNumId="4" w15:restartNumberingAfterBreak="0">
    <w:nsid w:val="74F7BCC4"/>
    <w:multiLevelType w:val="hybridMultilevel"/>
    <w:tmpl w:val="00000000"/>
    <w:lvl w:ilvl="0" w:tplc="5CD6F5F8">
      <w:start w:val="1"/>
      <w:numFmt w:val="decimal"/>
      <w:lvlText w:val="%1"/>
      <w:lvlJc w:val="left"/>
      <w:pPr>
        <w:ind w:left="346" w:hanging="140"/>
        <w:jc w:val="left"/>
      </w:pPr>
      <w:rPr>
        <w:rFonts w:ascii="Arial" w:eastAsia="Arial" w:hAnsi="Arial" w:cs="Arial" w:hint="default"/>
        <w:b/>
        <w:bCs/>
        <w:i w:val="0"/>
        <w:iCs w:val="0"/>
        <w:spacing w:val="0"/>
        <w:w w:val="90"/>
        <w:sz w:val="19"/>
        <w:szCs w:val="19"/>
        <w:lang w:val="en-US" w:eastAsia="en-US" w:bidi="ar-SA"/>
      </w:rPr>
    </w:lvl>
    <w:lvl w:ilvl="1" w:tplc="E9B66B70">
      <w:numFmt w:val="bullet"/>
      <w:lvlText w:val="•"/>
      <w:lvlJc w:val="left"/>
      <w:pPr>
        <w:ind w:left="1174" w:hanging="140"/>
      </w:pPr>
      <w:rPr>
        <w:rFonts w:hint="default"/>
        <w:lang w:val="en-US" w:eastAsia="en-US" w:bidi="ar-SA"/>
      </w:rPr>
    </w:lvl>
    <w:lvl w:ilvl="2" w:tplc="1954FA06">
      <w:numFmt w:val="bullet"/>
      <w:lvlText w:val="•"/>
      <w:lvlJc w:val="left"/>
      <w:pPr>
        <w:ind w:left="2009" w:hanging="140"/>
      </w:pPr>
      <w:rPr>
        <w:rFonts w:hint="default"/>
        <w:lang w:val="en-US" w:eastAsia="en-US" w:bidi="ar-SA"/>
      </w:rPr>
    </w:lvl>
    <w:lvl w:ilvl="3" w:tplc="74CC221A">
      <w:numFmt w:val="bullet"/>
      <w:lvlText w:val="•"/>
      <w:lvlJc w:val="left"/>
      <w:pPr>
        <w:ind w:left="2844" w:hanging="140"/>
      </w:pPr>
      <w:rPr>
        <w:rFonts w:hint="default"/>
        <w:lang w:val="en-US" w:eastAsia="en-US" w:bidi="ar-SA"/>
      </w:rPr>
    </w:lvl>
    <w:lvl w:ilvl="4" w:tplc="991AE232">
      <w:numFmt w:val="bullet"/>
      <w:lvlText w:val="•"/>
      <w:lvlJc w:val="left"/>
      <w:pPr>
        <w:ind w:left="3679" w:hanging="140"/>
      </w:pPr>
      <w:rPr>
        <w:rFonts w:hint="default"/>
        <w:lang w:val="en-US" w:eastAsia="en-US" w:bidi="ar-SA"/>
      </w:rPr>
    </w:lvl>
    <w:lvl w:ilvl="5" w:tplc="5D6ED680">
      <w:numFmt w:val="bullet"/>
      <w:lvlText w:val="•"/>
      <w:lvlJc w:val="left"/>
      <w:pPr>
        <w:ind w:left="4514" w:hanging="140"/>
      </w:pPr>
      <w:rPr>
        <w:rFonts w:hint="default"/>
        <w:lang w:val="en-US" w:eastAsia="en-US" w:bidi="ar-SA"/>
      </w:rPr>
    </w:lvl>
    <w:lvl w:ilvl="6" w:tplc="AE022658">
      <w:numFmt w:val="bullet"/>
      <w:lvlText w:val="•"/>
      <w:lvlJc w:val="left"/>
      <w:pPr>
        <w:ind w:left="5348" w:hanging="140"/>
      </w:pPr>
      <w:rPr>
        <w:rFonts w:hint="default"/>
        <w:lang w:val="en-US" w:eastAsia="en-US" w:bidi="ar-SA"/>
      </w:rPr>
    </w:lvl>
    <w:lvl w:ilvl="7" w:tplc="898E9DC8">
      <w:numFmt w:val="bullet"/>
      <w:lvlText w:val="•"/>
      <w:lvlJc w:val="left"/>
      <w:pPr>
        <w:ind w:left="6183" w:hanging="140"/>
      </w:pPr>
      <w:rPr>
        <w:rFonts w:hint="default"/>
        <w:lang w:val="en-US" w:eastAsia="en-US" w:bidi="ar-SA"/>
      </w:rPr>
    </w:lvl>
    <w:lvl w:ilvl="8" w:tplc="78CCC380">
      <w:numFmt w:val="bullet"/>
      <w:lvlText w:val="•"/>
      <w:lvlJc w:val="left"/>
      <w:pPr>
        <w:ind w:left="7018" w:hanging="140"/>
      </w:pPr>
      <w:rPr>
        <w:rFonts w:hint="default"/>
        <w:lang w:val="en-US" w:eastAsia="en-US" w:bidi="ar-SA"/>
      </w:rPr>
    </w:lvl>
  </w:abstractNum>
  <w:abstractNum w:abstractNumId="5" w15:restartNumberingAfterBreak="0">
    <w:nsid w:val="7D5C7EA4"/>
    <w:multiLevelType w:val="hybridMultilevel"/>
    <w:tmpl w:val="00000000"/>
    <w:lvl w:ilvl="0" w:tplc="25744BA2">
      <w:start w:val="1"/>
      <w:numFmt w:val="decimal"/>
      <w:lvlText w:val="%1."/>
      <w:lvlJc w:val="left"/>
      <w:pPr>
        <w:ind w:left="617" w:hanging="182"/>
        <w:jc w:val="left"/>
      </w:pPr>
      <w:rPr>
        <w:rFonts w:ascii="Noto Mono" w:eastAsia="Noto Mono" w:hAnsi="Noto Mono" w:cs="Noto Mono" w:hint="default"/>
        <w:b w:val="0"/>
        <w:bCs w:val="0"/>
        <w:i w:val="0"/>
        <w:iCs w:val="0"/>
        <w:spacing w:val="0"/>
        <w:w w:val="39"/>
        <w:sz w:val="19"/>
        <w:szCs w:val="19"/>
        <w:lang w:val="en-US" w:eastAsia="en-US" w:bidi="ar-SA"/>
      </w:rPr>
    </w:lvl>
    <w:lvl w:ilvl="1" w:tplc="D9D45132">
      <w:numFmt w:val="bullet"/>
      <w:lvlText w:val="•"/>
      <w:lvlJc w:val="left"/>
      <w:pPr>
        <w:ind w:left="1410" w:hanging="182"/>
      </w:pPr>
      <w:rPr>
        <w:rFonts w:hint="default"/>
        <w:lang w:val="en-US" w:eastAsia="en-US" w:bidi="ar-SA"/>
      </w:rPr>
    </w:lvl>
    <w:lvl w:ilvl="2" w:tplc="3E443E98">
      <w:numFmt w:val="bullet"/>
      <w:lvlText w:val="•"/>
      <w:lvlJc w:val="left"/>
      <w:pPr>
        <w:ind w:left="2200" w:hanging="182"/>
      </w:pPr>
      <w:rPr>
        <w:rFonts w:hint="default"/>
        <w:lang w:val="en-US" w:eastAsia="en-US" w:bidi="ar-SA"/>
      </w:rPr>
    </w:lvl>
    <w:lvl w:ilvl="3" w:tplc="A058B728">
      <w:numFmt w:val="bullet"/>
      <w:lvlText w:val="•"/>
      <w:lvlJc w:val="left"/>
      <w:pPr>
        <w:ind w:left="2990" w:hanging="182"/>
      </w:pPr>
      <w:rPr>
        <w:rFonts w:hint="default"/>
        <w:lang w:val="en-US" w:eastAsia="en-US" w:bidi="ar-SA"/>
      </w:rPr>
    </w:lvl>
    <w:lvl w:ilvl="4" w:tplc="30F82866">
      <w:numFmt w:val="bullet"/>
      <w:lvlText w:val="•"/>
      <w:lvlJc w:val="left"/>
      <w:pPr>
        <w:ind w:left="3781" w:hanging="182"/>
      </w:pPr>
      <w:rPr>
        <w:rFonts w:hint="default"/>
        <w:lang w:val="en-US" w:eastAsia="en-US" w:bidi="ar-SA"/>
      </w:rPr>
    </w:lvl>
    <w:lvl w:ilvl="5" w:tplc="42B44908">
      <w:numFmt w:val="bullet"/>
      <w:lvlText w:val="•"/>
      <w:lvlJc w:val="left"/>
      <w:pPr>
        <w:ind w:left="4571" w:hanging="182"/>
      </w:pPr>
      <w:rPr>
        <w:rFonts w:hint="default"/>
        <w:lang w:val="en-US" w:eastAsia="en-US" w:bidi="ar-SA"/>
      </w:rPr>
    </w:lvl>
    <w:lvl w:ilvl="6" w:tplc="43B29722">
      <w:numFmt w:val="bullet"/>
      <w:lvlText w:val="•"/>
      <w:lvlJc w:val="left"/>
      <w:pPr>
        <w:ind w:left="5361" w:hanging="182"/>
      </w:pPr>
      <w:rPr>
        <w:rFonts w:hint="default"/>
        <w:lang w:val="en-US" w:eastAsia="en-US" w:bidi="ar-SA"/>
      </w:rPr>
    </w:lvl>
    <w:lvl w:ilvl="7" w:tplc="8CDC60D4">
      <w:numFmt w:val="bullet"/>
      <w:lvlText w:val="•"/>
      <w:lvlJc w:val="left"/>
      <w:pPr>
        <w:ind w:left="6152" w:hanging="182"/>
      </w:pPr>
      <w:rPr>
        <w:rFonts w:hint="default"/>
        <w:lang w:val="en-US" w:eastAsia="en-US" w:bidi="ar-SA"/>
      </w:rPr>
    </w:lvl>
    <w:lvl w:ilvl="8" w:tplc="425ADD3E">
      <w:numFmt w:val="bullet"/>
      <w:lvlText w:val="•"/>
      <w:lvlJc w:val="left"/>
      <w:pPr>
        <w:ind w:left="6942" w:hanging="182"/>
      </w:pPr>
      <w:rPr>
        <w:rFonts w:hint="default"/>
        <w:lang w:val="en-US" w:eastAsia="en-US" w:bidi="ar-SA"/>
      </w:rPr>
    </w:lvl>
  </w:abstractNum>
  <w:num w:numId="1" w16cid:durableId="1389841679">
    <w:abstractNumId w:val="5"/>
  </w:num>
  <w:num w:numId="2" w16cid:durableId="37707556">
    <w:abstractNumId w:val="3"/>
  </w:num>
  <w:num w:numId="3" w16cid:durableId="673722216">
    <w:abstractNumId w:val="4"/>
  </w:num>
  <w:num w:numId="4" w16cid:durableId="577596288">
    <w:abstractNumId w:val="2"/>
  </w:num>
  <w:num w:numId="5" w16cid:durableId="2074310563">
    <w:abstractNumId w:val="0"/>
  </w:num>
  <w:num w:numId="6" w16cid:durableId="77362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EB"/>
    <w:rsid w:val="00535A31"/>
    <w:rsid w:val="008835EB"/>
    <w:rsid w:val="00CB6F1A"/>
    <w:rsid w:val="00FB16F4"/>
  </w:rsids>
  <m:mathPr>
    <m:mathFont m:val="Cambria Math"/>
    <m:brkBin m:val="before"/>
    <m:brkBinSub m:val="--"/>
    <m:smallFrac m:val="0"/>
    <m:dispDef/>
    <m:lMargin m:val="0"/>
    <m:rMargin m:val="0"/>
    <m:defJc m:val="centerGroup"/>
    <m:wrapIndent m:val="1440"/>
    <m:intLim m:val="subSup"/>
    <m:naryLim m:val="undOvr"/>
  </m:mathPr>
  <w:attachedSchema w:val="ActionsPane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82C1"/>
  <w15:docId w15:val="{F6E5EC48-F989-4F9F-BFEF-736374B7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Noto Mono" w:eastAsia="Noto Mono" w:hAnsi="Noto Mono" w:cs="Noto Mono"/>
    </w:rPr>
  </w:style>
  <w:style w:type="paragraph" w:styleId="Titolo1">
    <w:name w:val="heading 1"/>
    <w:basedOn w:val="Normale"/>
    <w:uiPriority w:val="1"/>
    <w:qFormat/>
    <w:pPr>
      <w:spacing w:before="205"/>
      <w:ind w:left="5164"/>
      <w:outlineLvl w:val="0"/>
    </w:pPr>
    <w:rPr>
      <w:rFonts w:ascii="Arial" w:eastAsia="Arial" w:hAnsi="Arial" w:cs="Arial"/>
      <w:b/>
      <w:bCs/>
      <w:sz w:val="32"/>
      <w:szCs w:val="32"/>
    </w:rPr>
  </w:style>
  <w:style w:type="paragraph" w:styleId="Titolo2">
    <w:name w:val="heading 2"/>
    <w:basedOn w:val="Normale"/>
    <w:uiPriority w:val="1"/>
    <w:qFormat/>
    <w:pPr>
      <w:ind w:left="3069"/>
      <w:outlineLvl w:val="1"/>
    </w:pPr>
    <w:rPr>
      <w:rFonts w:ascii="Arial" w:eastAsia="Arial" w:hAnsi="Arial" w:cs="Arial"/>
      <w:b/>
      <w:bCs/>
      <w:sz w:val="24"/>
      <w:szCs w:val="24"/>
    </w:rPr>
  </w:style>
  <w:style w:type="paragraph" w:styleId="Titolo3">
    <w:name w:val="heading 3"/>
    <w:basedOn w:val="Normale"/>
    <w:uiPriority w:val="1"/>
    <w:qFormat/>
    <w:pPr>
      <w:ind w:left="3211" w:hanging="3384"/>
      <w:outlineLvl w:val="2"/>
    </w:pPr>
    <w:rPr>
      <w:rFonts w:ascii="Arial" w:eastAsia="Arial" w:hAnsi="Arial" w:cs="Arial"/>
      <w:b/>
      <w:bCs/>
    </w:rPr>
  </w:style>
  <w:style w:type="paragraph" w:styleId="Titolo4">
    <w:name w:val="heading 4"/>
    <w:basedOn w:val="Normale"/>
    <w:uiPriority w:val="1"/>
    <w:qFormat/>
    <w:pPr>
      <w:ind w:left="8689" w:right="836" w:hanging="5646"/>
      <w:outlineLvl w:val="3"/>
    </w:pPr>
    <w:rPr>
      <w:rFonts w:ascii="Arial" w:eastAsia="Arial" w:hAnsi="Arial" w:cs="Arial"/>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Titolo">
    <w:name w:val="Title"/>
    <w:basedOn w:val="Normale"/>
    <w:uiPriority w:val="1"/>
    <w:qFormat/>
    <w:pPr>
      <w:spacing w:before="307"/>
      <w:ind w:left="245"/>
    </w:pPr>
    <w:rPr>
      <w:sz w:val="34"/>
      <w:szCs w:val="34"/>
    </w:rPr>
  </w:style>
  <w:style w:type="paragraph" w:styleId="Paragrafoelenco">
    <w:name w:val="List Paragraph"/>
    <w:basedOn w:val="Normale"/>
    <w:uiPriority w:val="1"/>
    <w:qFormat/>
    <w:pPr>
      <w:ind w:left="3569" w:firstLine="43"/>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robeco.com/files/docm/docu-exclusion-policy.pdf" TargetMode="External"/><Relationship Id="rId21" Type="http://schemas.openxmlformats.org/officeDocument/2006/relationships/hyperlink" Target="https://www.robeco.com/files/docm/docu-robeco-principal-adverse-impact-statement-2024-en.pdf" TargetMode="External"/><Relationship Id="rId42" Type="http://schemas.openxmlformats.org/officeDocument/2006/relationships/image" Target="media/image26.png"/><Relationship Id="rId47" Type="http://schemas.openxmlformats.org/officeDocument/2006/relationships/image" Target="media/image31.png"/><Relationship Id="rId63" Type="http://schemas.openxmlformats.org/officeDocument/2006/relationships/hyperlink" Target="https://www.robeco.com/files/docm/docu-robeco-explanation-sdg-framework.pdf" TargetMode="External"/><Relationship Id="rId68" Type="http://schemas.openxmlformats.org/officeDocument/2006/relationships/hyperlink" Target="https://www.robeco.com/files/docm/docu-robeco-explanation-sdg-framework.pdf" TargetMode="External"/><Relationship Id="rId7" Type="http://schemas.openxmlformats.org/officeDocument/2006/relationships/image" Target="media/image1.jpe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robeco.com/files/docm/docu-exclusion-list.pdf" TargetMode="Externa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hyperlink" Target="https://www.robeco.com/files/docm/docu-exclusion-list.pdf" TargetMode="External"/><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6.png"/><Relationship Id="rId58" Type="http://schemas.openxmlformats.org/officeDocument/2006/relationships/image" Target="media/image39.png"/><Relationship Id="rId66" Type="http://schemas.openxmlformats.org/officeDocument/2006/relationships/hyperlink" Target="https://www.robeco.com/files/docm/docu-robeco-principal-adverse-impact-statement-2024-en.pdf" TargetMode="External"/><Relationship Id="rId5" Type="http://schemas.openxmlformats.org/officeDocument/2006/relationships/footnotes" Target="footnotes.xml"/><Relationship Id="rId61" Type="http://schemas.openxmlformats.org/officeDocument/2006/relationships/hyperlink" Target="https://www.robeco.com/files/docm/docu-robeco-principal-adverse-impact-statement-2024-en.pdf" TargetMode="External"/><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hyperlink" Target="https://www.robeco.com/files/docm/docu-exclusion-list.pdf" TargetMode="External"/><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hyperlink" Target="https://www.robeco.com/files/docm/docu-robeco-explanation-sdg-framework.pdf" TargetMode="External"/><Relationship Id="rId64" Type="http://schemas.openxmlformats.org/officeDocument/2006/relationships/hyperlink" Target="https://www.robeco.com/files/docm/docu-robeco-sustainability-risk-policy.pdf" TargetMode="External"/><Relationship Id="rId69" Type="http://schemas.openxmlformats.org/officeDocument/2006/relationships/hyperlink" Target="https://www.robeco.com/files/docm/docu-robeco-sustainability-risk-policy.pdf" TargetMode="External"/><Relationship Id="rId8" Type="http://schemas.openxmlformats.org/officeDocument/2006/relationships/image" Target="media/image2.png"/><Relationship Id="rId51" Type="http://schemas.openxmlformats.org/officeDocument/2006/relationships/image" Target="media/image3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0.png"/><Relationship Id="rId67" Type="http://schemas.openxmlformats.org/officeDocument/2006/relationships/hyperlink" Target="https://www.robeco.com/files/docm/docu-robeco-good-governance-policy.pdf" TargetMode="External"/><Relationship Id="rId20" Type="http://schemas.openxmlformats.org/officeDocument/2006/relationships/image" Target="media/image13.png"/><Relationship Id="rId41" Type="http://schemas.openxmlformats.org/officeDocument/2006/relationships/image" Target="media/image25.png"/><Relationship Id="rId54" Type="http://schemas.openxmlformats.org/officeDocument/2006/relationships/image" Target="media/image37.png"/><Relationship Id="rId62" Type="http://schemas.openxmlformats.org/officeDocument/2006/relationships/hyperlink" Target="https://www.robeco.com/files/docm/docu-robeco-good-governance-policy.pdf"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footer" Target="footer2.xml"/><Relationship Id="rId28" Type="http://schemas.openxmlformats.org/officeDocument/2006/relationships/hyperlink" Target="https://www.robeco.com/files/docm/docu-stewardship-approach-and-guidelines.pdf" TargetMode="External"/><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hyperlink" Target="https://www.robeco.com/files/docm/docu-robeco-sustainability-risk-policy.pdf" TargetMode="External"/><Relationship Id="rId10" Type="http://schemas.openxmlformats.org/officeDocument/2006/relationships/image" Target="media/image4.png"/><Relationship Id="rId31" Type="http://schemas.openxmlformats.org/officeDocument/2006/relationships/hyperlink" Target="https://www.robeco.com/files/docm/docu-robeco-good-governance-policy.pdf" TargetMode="External"/><Relationship Id="rId44" Type="http://schemas.openxmlformats.org/officeDocument/2006/relationships/image" Target="media/image28.png"/><Relationship Id="rId52" Type="http://schemas.openxmlformats.org/officeDocument/2006/relationships/hyperlink" Target="https://www.robeco.com/en-int/products/funds" TargetMode="External"/><Relationship Id="rId60" Type="http://schemas.openxmlformats.org/officeDocument/2006/relationships/hyperlink" Target="https://www.robeco.com/en-int/products/funds" TargetMode="External"/><Relationship Id="rId65" Type="http://schemas.openxmlformats.org/officeDocument/2006/relationships/hyperlink" Target="https://www.robeco.com/en-int/products/funds"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oter" Target="footer1.xml"/><Relationship Id="rId39" Type="http://schemas.openxmlformats.org/officeDocument/2006/relationships/image" Target="media/image23.png"/><Relationship Id="rId34" Type="http://schemas.openxmlformats.org/officeDocument/2006/relationships/image" Target="media/image18.png"/><Relationship Id="rId50" Type="http://schemas.openxmlformats.org/officeDocument/2006/relationships/image" Target="media/image34.png"/><Relationship Id="rId55" Type="http://schemas.openxmlformats.org/officeDocument/2006/relationships/image" Target="media/image3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3217</Words>
  <Characters>18341</Characters>
  <Application>Microsoft Office Word</Application>
  <DocSecurity>4</DocSecurity>
  <Lines>152</Lines>
  <Paragraphs>43</Paragraphs>
  <ScaleCrop>false</ScaleCrop>
  <Company>KNEIP</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Robeco Smart Energy SFDR Pre-Contractual</dc:title>
  <dc:creator>Kneip</dc:creator>
  <cp:keywords>SubFund=Robeco Smart Energy; DocumentType=EDR; PublicationCountry=LU; Language=en; RecordDate=2025-11-28; ModificationDate=2025-11-26; , docId:B3FFFF14ECA10741463039D056D2341A</cp:keywords>
  <cp:lastModifiedBy>Tofi Martina (UniCredit Life Insurance - IT)</cp:lastModifiedBy>
  <cp:revision>2</cp:revision>
  <dcterms:created xsi:type="dcterms:W3CDTF">2026-06-08T13:17:00Z</dcterms:created>
  <dcterms:modified xsi:type="dcterms:W3CDTF">2026-06-08T13:17:00Z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2025-11-26T00:00:00Z</vt:filetime>
  </property>
  <property fmtid="{D5CDD505-2E9C-101B-9397-08002B2CF9AE}" pid="3" name="LastSaved">
    <vt:filetime>2026-06-08T00:00:00Z</vt:filetime>
  </property>
  <property fmtid="{D5CDD505-2E9C-101B-9397-08002B2CF9AE}" pid="4" name="MSIP_Label_2e952e98-911c-4aff-840a-f71bc6baaf7f_ActionId">
    <vt:lpwstr>6b26349c-0249-4cf7-8147-0d8a04d1eb75</vt:lpwstr>
  </property>
  <property fmtid="{D5CDD505-2E9C-101B-9397-08002B2CF9AE}" pid="5" name="MSIP_Label_2e952e98-911c-4aff-840a-f71bc6baaf7f_ContentBits">
    <vt:lpwstr>2</vt:lpwstr>
  </property>
  <property fmtid="{D5CDD505-2E9C-101B-9397-08002B2CF9AE}" pid="6" name="MSIP_Label_2e952e98-911c-4aff-840a-f71bc6baaf7f_Enabled">
    <vt:lpwstr>true</vt:lpwstr>
  </property>
  <property fmtid="{D5CDD505-2E9C-101B-9397-08002B2CF9AE}" pid="7" name="MSIP_Label_2e952e98-911c-4aff-840a-f71bc6baaf7f_Method">
    <vt:lpwstr>Standard</vt:lpwstr>
  </property>
  <property fmtid="{D5CDD505-2E9C-101B-9397-08002B2CF9AE}" pid="8" name="MSIP_Label_2e952e98-911c-4aff-840a-f71bc6baaf7f_Name">
    <vt:lpwstr>2e952e98-911c-4aff-840a-f71bc6baaf7f</vt:lpwstr>
  </property>
  <property fmtid="{D5CDD505-2E9C-101B-9397-08002B2CF9AE}" pid="9" name="MSIP_Label_2e952e98-911c-4aff-840a-f71bc6baaf7f_SetDate">
    <vt:lpwstr>2023-04-18T13:34:29Z</vt:lpwstr>
  </property>
  <property fmtid="{D5CDD505-2E9C-101B-9397-08002B2CF9AE}" pid="10" name="MSIP_Label_2e952e98-911c-4aff-840a-f71bc6baaf7f_SiteId">
    <vt:lpwstr>e00ddcdf-1e0f-4be5-a37a-894a4731986a</vt:lpwstr>
  </property>
  <property fmtid="{D5CDD505-2E9C-101B-9397-08002B2CF9AE}" pid="11" name="Producer">
    <vt:lpwstr>PDFsharp 6.1.0-preview-2 under Debian GNU/Linux 12 (bookworm) (Original: Adobe PDF Library 25.1.163)</vt:lpwstr>
  </property>
  <property fmtid="{D5CDD505-2E9C-101B-9397-08002B2CF9AE}" pid="12" name="Solution ID">
    <vt:lpwstr>{15727DE6-F92D-4E46-ACB4-0E2C58B31A18}</vt:lpwstr>
  </property>
  <property fmtid="{D5CDD505-2E9C-101B-9397-08002B2CF9AE}" pid="13" name="SourceModified">
    <vt:lpwstr>D:20251126224858</vt:lpwstr>
  </property>
  <property fmtid="{D5CDD505-2E9C-101B-9397-08002B2CF9AE}" pid="14" name="_AssemblyLocation">
    <vt:lpwstr> http://kbeweb:81/CoReactTemplater/Kneip.CoReact.Templater.vsto|49ef94fe-3c0d-49a0-bfc8-8c783584f92f</vt:lpwstr>
  </property>
  <property fmtid="{D5CDD505-2E9C-101B-9397-08002B2CF9AE}" pid="15" name="_AssemblyName">
    <vt:lpwstr>4E3C66D5-58D4-491E-A7D4-64AF99AF6E8B</vt:lpwstr>
  </property>
</Properties>
</file>